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41B59" w14:textId="37BD6514" w:rsidR="000F000A" w:rsidRPr="003D66CB" w:rsidRDefault="000F000A" w:rsidP="000F000A">
      <w:pPr>
        <w:pStyle w:val="3GPPHeader"/>
        <w:spacing w:after="0"/>
        <w:rPr>
          <w:rFonts w:ascii="Arial" w:eastAsiaTheme="minorEastAsia" w:hAnsi="Arial" w:cs="Arial"/>
          <w:bCs/>
          <w:color w:val="000000"/>
          <w:sz w:val="22"/>
          <w:szCs w:val="20"/>
          <w:lang w:val="en-GB" w:eastAsia="zh-CN"/>
        </w:rPr>
      </w:pPr>
      <w:bookmarkStart w:id="0" w:name="_Toc352077754"/>
      <w:r>
        <w:rPr>
          <w:rFonts w:ascii="Arial" w:hAnsi="Arial" w:cs="Arial"/>
          <w:bCs/>
          <w:color w:val="000000"/>
          <w:sz w:val="22"/>
          <w:szCs w:val="20"/>
          <w:lang w:val="en-GB"/>
        </w:rPr>
        <w:t>3GPP TSG-RAN WG3 #1</w:t>
      </w:r>
      <w:r>
        <w:rPr>
          <w:rFonts w:ascii="Arial" w:eastAsiaTheme="minorEastAsia" w:hAnsi="Arial" w:cs="Arial" w:hint="eastAsia"/>
          <w:bCs/>
          <w:color w:val="000000"/>
          <w:sz w:val="22"/>
          <w:szCs w:val="20"/>
          <w:lang w:val="en-GB" w:eastAsia="zh-CN"/>
        </w:rPr>
        <w:t xml:space="preserve">21                                                  </w:t>
      </w:r>
      <w:r w:rsidR="001F4D17">
        <w:rPr>
          <w:rFonts w:ascii="Arial" w:eastAsiaTheme="minorEastAsia" w:hAnsi="Arial" w:cs="Arial" w:hint="eastAsia"/>
          <w:bCs/>
          <w:color w:val="000000"/>
          <w:sz w:val="22"/>
          <w:szCs w:val="20"/>
          <w:lang w:val="en-GB" w:eastAsia="zh-CN"/>
        </w:rPr>
        <w:t xml:space="preserve">                               </w:t>
      </w:r>
      <w:r>
        <w:rPr>
          <w:rFonts w:ascii="Arial" w:eastAsiaTheme="minorEastAsia" w:hAnsi="Arial" w:cs="Arial" w:hint="eastAsia"/>
          <w:bCs/>
          <w:color w:val="000000"/>
          <w:sz w:val="22"/>
          <w:szCs w:val="20"/>
          <w:lang w:val="en-GB" w:eastAsia="zh-CN"/>
        </w:rPr>
        <w:t>R3-</w:t>
      </w:r>
      <w:r w:rsidR="002D21FF">
        <w:rPr>
          <w:rFonts w:ascii="Arial" w:eastAsiaTheme="minorEastAsia" w:hAnsi="Arial" w:cs="Arial" w:hint="eastAsia"/>
          <w:bCs/>
          <w:color w:val="000000"/>
          <w:sz w:val="22"/>
          <w:szCs w:val="20"/>
          <w:lang w:val="en-GB" w:eastAsia="zh-CN"/>
        </w:rPr>
        <w:t>234358</w:t>
      </w:r>
    </w:p>
    <w:p w14:paraId="6D59F1E8" w14:textId="77777777" w:rsidR="000F000A" w:rsidRPr="006F569D" w:rsidRDefault="000F000A" w:rsidP="000F000A">
      <w:pPr>
        <w:pStyle w:val="3GPPHeader"/>
        <w:spacing w:after="0"/>
        <w:rPr>
          <w:rFonts w:ascii="Arial" w:eastAsiaTheme="minorEastAsia" w:hAnsi="Arial" w:cs="Arial"/>
          <w:bCs/>
          <w:color w:val="000000"/>
          <w:sz w:val="22"/>
          <w:szCs w:val="20"/>
          <w:lang w:val="en-GB" w:eastAsia="zh-CN"/>
        </w:rPr>
      </w:pPr>
      <w:r>
        <w:rPr>
          <w:rFonts w:ascii="Arial" w:eastAsiaTheme="minorEastAsia" w:hAnsi="Arial" w:cs="Arial" w:hint="eastAsia"/>
          <w:bCs/>
          <w:color w:val="000000"/>
          <w:sz w:val="22"/>
          <w:szCs w:val="20"/>
          <w:lang w:val="en-GB" w:eastAsia="zh-CN"/>
        </w:rPr>
        <w:t>Toulouse</w:t>
      </w:r>
      <w:r w:rsidRPr="003102B3">
        <w:rPr>
          <w:rFonts w:ascii="Arial" w:eastAsiaTheme="minorEastAsia" w:hAnsi="Arial" w:cs="Arial"/>
          <w:bCs/>
          <w:color w:val="000000"/>
          <w:sz w:val="22"/>
          <w:szCs w:val="20"/>
          <w:lang w:val="en-GB" w:eastAsia="zh-CN"/>
        </w:rPr>
        <w:t xml:space="preserve">, </w:t>
      </w:r>
      <w:r>
        <w:rPr>
          <w:rFonts w:ascii="Arial" w:eastAsiaTheme="minorEastAsia" w:hAnsi="Arial" w:cs="Arial" w:hint="eastAsia"/>
          <w:bCs/>
          <w:color w:val="000000"/>
          <w:sz w:val="22"/>
          <w:szCs w:val="20"/>
          <w:lang w:val="en-GB" w:eastAsia="zh-CN"/>
        </w:rPr>
        <w:t>France</w:t>
      </w:r>
      <w:r w:rsidRPr="003102B3">
        <w:rPr>
          <w:rFonts w:ascii="Arial" w:eastAsiaTheme="minorEastAsia" w:hAnsi="Arial" w:cs="Arial"/>
          <w:bCs/>
          <w:color w:val="000000"/>
          <w:sz w:val="22"/>
          <w:szCs w:val="20"/>
          <w:lang w:val="en-GB" w:eastAsia="zh-CN"/>
        </w:rPr>
        <w:t xml:space="preserve">, </w:t>
      </w:r>
      <w:r>
        <w:rPr>
          <w:rFonts w:ascii="Arial" w:eastAsiaTheme="minorEastAsia" w:hAnsi="Arial" w:cs="Arial" w:hint="eastAsia"/>
          <w:bCs/>
          <w:color w:val="000000"/>
          <w:sz w:val="22"/>
          <w:lang w:val="en-GB" w:eastAsia="zh-CN"/>
        </w:rPr>
        <w:t xml:space="preserve">21 </w:t>
      </w:r>
      <w:r w:rsidRPr="00BD0811">
        <w:rPr>
          <w:rFonts w:ascii="Arial" w:eastAsiaTheme="minorEastAsia" w:hAnsi="Arial" w:cs="Arial"/>
          <w:bCs/>
          <w:color w:val="000000"/>
          <w:sz w:val="22"/>
          <w:lang w:val="en-GB" w:eastAsia="zh-CN"/>
        </w:rPr>
        <w:t xml:space="preserve">– </w:t>
      </w:r>
      <w:r>
        <w:rPr>
          <w:rFonts w:ascii="Arial" w:eastAsiaTheme="minorEastAsia" w:hAnsi="Arial" w:cs="Arial" w:hint="eastAsia"/>
          <w:bCs/>
          <w:color w:val="000000"/>
          <w:sz w:val="22"/>
          <w:lang w:val="en-GB" w:eastAsia="zh-CN"/>
        </w:rPr>
        <w:t>25</w:t>
      </w:r>
      <w:r w:rsidRPr="003102B3">
        <w:rPr>
          <w:rFonts w:ascii="Arial" w:eastAsiaTheme="minorEastAsia" w:hAnsi="Arial" w:cs="Arial"/>
          <w:bCs/>
          <w:color w:val="000000"/>
          <w:sz w:val="22"/>
          <w:szCs w:val="20"/>
          <w:lang w:val="en-GB" w:eastAsia="zh-CN"/>
        </w:rPr>
        <w:t xml:space="preserve"> </w:t>
      </w:r>
      <w:r>
        <w:rPr>
          <w:rFonts w:ascii="Arial" w:eastAsiaTheme="minorEastAsia" w:hAnsi="Arial" w:cs="Arial" w:hint="eastAsia"/>
          <w:bCs/>
          <w:color w:val="000000"/>
          <w:sz w:val="22"/>
          <w:szCs w:val="20"/>
          <w:lang w:val="en-GB" w:eastAsia="zh-CN"/>
        </w:rPr>
        <w:t>August,</w:t>
      </w:r>
      <w:r w:rsidRPr="003102B3">
        <w:rPr>
          <w:rFonts w:ascii="Arial" w:eastAsiaTheme="minorEastAsia" w:hAnsi="Arial" w:cs="Arial"/>
          <w:bCs/>
          <w:color w:val="000000"/>
          <w:sz w:val="22"/>
          <w:szCs w:val="20"/>
          <w:lang w:val="en-GB" w:eastAsia="zh-CN"/>
        </w:rPr>
        <w:t xml:space="preserve"> 2023</w:t>
      </w:r>
    </w:p>
    <w:p w14:paraId="4FF3F915" w14:textId="77777777" w:rsidR="00E86025" w:rsidRPr="000F000A" w:rsidRDefault="00E86025" w:rsidP="00E86025">
      <w:pPr>
        <w:pStyle w:val="3GPPHeader"/>
        <w:spacing w:after="0"/>
        <w:rPr>
          <w:rFonts w:ascii="Arial" w:eastAsiaTheme="minorEastAsia" w:hAnsi="Arial" w:cs="Arial"/>
          <w:bCs/>
          <w:color w:val="000000"/>
          <w:sz w:val="22"/>
          <w:szCs w:val="20"/>
          <w:lang w:val="en-GB" w:eastAsia="zh-CN"/>
        </w:rPr>
      </w:pPr>
    </w:p>
    <w:p w14:paraId="22367971" w14:textId="4B1B4D25" w:rsidR="007964A2" w:rsidRPr="006812A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F21D63">
        <w:rPr>
          <w:rFonts w:ascii="Arial" w:eastAsiaTheme="minorEastAsia" w:hAnsi="Arial" w:cs="Arial" w:hint="eastAsia"/>
          <w:bCs/>
          <w:color w:val="000000"/>
          <w:sz w:val="22"/>
          <w:szCs w:val="20"/>
          <w:lang w:val="en-GB" w:eastAsia="zh-CN"/>
        </w:rPr>
        <w:t>17.</w:t>
      </w:r>
      <w:r w:rsidR="005D123F">
        <w:rPr>
          <w:rFonts w:ascii="Arial" w:eastAsiaTheme="minorEastAsia" w:hAnsi="Arial" w:cs="Arial" w:hint="eastAsia"/>
          <w:bCs/>
          <w:color w:val="000000"/>
          <w:sz w:val="22"/>
          <w:szCs w:val="20"/>
          <w:lang w:val="en-GB" w:eastAsia="zh-CN"/>
        </w:rPr>
        <w:t>2</w:t>
      </w:r>
    </w:p>
    <w:p w14:paraId="1EDDB606" w14:textId="3EBC8C08"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953F87" w:rsidRPr="001730DA">
        <w:rPr>
          <w:rFonts w:ascii="Arial" w:eastAsiaTheme="minorEastAsia" w:hAnsi="Arial" w:cs="Arial" w:hint="eastAsia"/>
          <w:bCs/>
          <w:color w:val="000000"/>
          <w:sz w:val="22"/>
          <w:szCs w:val="20"/>
          <w:lang w:val="en-GB" w:eastAsia="zh-CN"/>
        </w:rPr>
        <w:t>CATT</w:t>
      </w:r>
      <w:r w:rsidR="000F000A">
        <w:rPr>
          <w:rFonts w:ascii="Arial" w:eastAsiaTheme="minorEastAsia" w:hAnsi="Arial" w:cs="Arial" w:hint="eastAsia"/>
          <w:bCs/>
          <w:color w:val="000000"/>
          <w:sz w:val="22"/>
          <w:szCs w:val="20"/>
          <w:lang w:val="en-GB" w:eastAsia="zh-CN"/>
        </w:rPr>
        <w:t>, OPPO</w:t>
      </w:r>
    </w:p>
    <w:p w14:paraId="3A9CD314" w14:textId="358EAB46"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F80331">
        <w:rPr>
          <w:rFonts w:ascii="Arial" w:eastAsiaTheme="minorEastAsia" w:hAnsi="Arial" w:cs="Arial" w:hint="eastAsia"/>
          <w:bCs/>
          <w:color w:val="000000"/>
          <w:sz w:val="22"/>
          <w:szCs w:val="20"/>
          <w:lang w:val="en-GB" w:eastAsia="zh-CN"/>
        </w:rPr>
        <w:t>Consideration o</w:t>
      </w:r>
      <w:r w:rsidR="00595060">
        <w:rPr>
          <w:rFonts w:ascii="Arial" w:eastAsiaTheme="minorEastAsia" w:hAnsi="Arial" w:cs="Arial" w:hint="eastAsia"/>
          <w:bCs/>
          <w:color w:val="000000"/>
          <w:sz w:val="22"/>
          <w:szCs w:val="20"/>
          <w:lang w:val="en-GB" w:eastAsia="zh-CN"/>
        </w:rPr>
        <w:t>n support of</w:t>
      </w:r>
      <w:r w:rsidR="000F000A">
        <w:rPr>
          <w:rFonts w:ascii="Arial" w:eastAsiaTheme="minorEastAsia" w:hAnsi="Arial" w:cs="Arial" w:hint="eastAsia"/>
          <w:bCs/>
          <w:color w:val="000000"/>
          <w:sz w:val="22"/>
          <w:szCs w:val="20"/>
          <w:lang w:val="en-GB" w:eastAsia="zh-CN"/>
        </w:rPr>
        <w:t xml:space="preserve"> common signalling in (C)HO</w:t>
      </w:r>
    </w:p>
    <w:p w14:paraId="2D5A8A5F" w14:textId="6E80C234" w:rsidR="007964A2" w:rsidRPr="001730DA" w:rsidRDefault="007964A2" w:rsidP="00E86025">
      <w:pPr>
        <w:pStyle w:val="3GPPHeader"/>
        <w:spacing w:after="0"/>
        <w:rPr>
          <w:rFonts w:ascii="Arial" w:hAnsi="Arial" w:cs="Arial"/>
          <w:bCs/>
          <w:color w:val="000000"/>
          <w:sz w:val="22"/>
          <w:szCs w:val="20"/>
          <w:lang w:val="en-GB"/>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BC54CA">
        <w:rPr>
          <w:rFonts w:ascii="Arial" w:hAnsi="Arial" w:cs="Arial"/>
          <w:bCs/>
          <w:color w:val="000000"/>
          <w:sz w:val="22"/>
          <w:szCs w:val="20"/>
          <w:lang w:val="en-GB"/>
        </w:rPr>
        <w:t>Decision</w:t>
      </w:r>
    </w:p>
    <w:p w14:paraId="6CA1C984" w14:textId="0AAC1670" w:rsidR="007964A2" w:rsidRDefault="008C01B9" w:rsidP="008C01B9">
      <w:pPr>
        <w:pStyle w:val="10"/>
        <w:ind w:left="0" w:firstLine="0"/>
        <w:rPr>
          <w:rFonts w:eastAsiaTheme="minorEastAsia"/>
          <w:lang w:eastAsia="zh-CN"/>
        </w:rPr>
      </w:pPr>
      <w:r>
        <w:t>1</w:t>
      </w:r>
      <w:r w:rsidR="007964A2">
        <w:t>Introduction</w:t>
      </w:r>
    </w:p>
    <w:p w14:paraId="20CEE4F2" w14:textId="77777777" w:rsidR="000F000A" w:rsidRDefault="000F000A" w:rsidP="00081194">
      <w:pPr>
        <w:spacing w:afterLines="50" w:after="120"/>
        <w:jc w:val="both"/>
        <w:rPr>
          <w:rFonts w:eastAsia="宋体"/>
          <w:lang w:eastAsia="zh-CN"/>
        </w:rPr>
      </w:pPr>
      <w:r>
        <w:rPr>
          <w:rFonts w:eastAsia="宋体"/>
          <w:lang w:eastAsia="zh-CN"/>
        </w:rPr>
        <w:t>For mobility enhancement in</w:t>
      </w:r>
      <w:r w:rsidRPr="00D07589">
        <w:rPr>
          <w:rFonts w:eastAsia="宋体"/>
          <w:lang w:eastAsia="zh-CN"/>
        </w:rPr>
        <w:t xml:space="preserve"> </w:t>
      </w:r>
      <w:r>
        <w:rPr>
          <w:rFonts w:eastAsia="宋体"/>
          <w:lang w:eastAsia="zh-CN"/>
        </w:rPr>
        <w:t>Rel-18 NR NTN, in order to reduce signalling overhead of handover command which is sent using dedicated (per UE) signalling</w:t>
      </w:r>
      <w:r>
        <w:rPr>
          <w:rFonts w:eastAsia="宋体" w:hint="eastAsia"/>
          <w:lang w:eastAsia="zh-CN"/>
        </w:rPr>
        <w:t>,</w:t>
      </w:r>
      <w:r>
        <w:rPr>
          <w:rFonts w:eastAsia="宋体"/>
          <w:lang w:eastAsia="zh-CN"/>
        </w:rPr>
        <w:t xml:space="preserve"> RAN2 has discussed the solution for source cell to broadcast in advance </w:t>
      </w:r>
      <w:r w:rsidRPr="00704504">
        <w:rPr>
          <w:rFonts w:eastAsia="宋体"/>
          <w:i/>
          <w:lang w:eastAsia="zh-CN"/>
        </w:rPr>
        <w:t>servingCellConfigCommon</w:t>
      </w:r>
      <w:r>
        <w:rPr>
          <w:rFonts w:eastAsia="宋体"/>
          <w:lang w:eastAsia="zh-CN"/>
        </w:rPr>
        <w:t xml:space="preserve"> from the target cell</w:t>
      </w:r>
      <w:r w:rsidRPr="00C10AF5">
        <w:rPr>
          <w:rFonts w:eastAsia="宋体"/>
          <w:lang w:eastAsia="zh-CN"/>
        </w:rPr>
        <w:t xml:space="preserve"> (as common (C</w:t>
      </w:r>
      <w:proofErr w:type="gramStart"/>
      <w:r w:rsidRPr="00C10AF5">
        <w:rPr>
          <w:rFonts w:eastAsia="宋体"/>
          <w:lang w:eastAsia="zh-CN"/>
        </w:rPr>
        <w:t>)HO</w:t>
      </w:r>
      <w:proofErr w:type="gramEnd"/>
      <w:r w:rsidRPr="00C10AF5">
        <w:rPr>
          <w:rFonts w:eastAsia="宋体"/>
          <w:lang w:eastAsia="zh-CN"/>
        </w:rPr>
        <w:t xml:space="preserve"> signalling)</w:t>
      </w:r>
      <w:r>
        <w:rPr>
          <w:rFonts w:eastAsia="宋体"/>
          <w:lang w:eastAsia="zh-CN"/>
        </w:rPr>
        <w:t xml:space="preserve">. In this way, the target´s cell </w:t>
      </w:r>
      <w:r w:rsidRPr="00E17E6C">
        <w:rPr>
          <w:rFonts w:eastAsia="宋体"/>
          <w:i/>
          <w:iCs/>
          <w:lang w:eastAsia="zh-CN"/>
        </w:rPr>
        <w:t>servingCellConfigCommon</w:t>
      </w:r>
      <w:r>
        <w:rPr>
          <w:rFonts w:eastAsia="宋体"/>
          <w:i/>
          <w:iCs/>
          <w:lang w:eastAsia="zh-CN"/>
        </w:rPr>
        <w:t xml:space="preserve"> </w:t>
      </w:r>
      <w:r>
        <w:rPr>
          <w:rFonts w:eastAsia="宋体"/>
          <w:lang w:eastAsia="zh-CN"/>
        </w:rPr>
        <w:t xml:space="preserve">does not need to be included in each </w:t>
      </w:r>
      <w:r w:rsidRPr="00E17E6C">
        <w:rPr>
          <w:rFonts w:eastAsia="宋体"/>
          <w:i/>
          <w:iCs/>
          <w:lang w:eastAsia="zh-CN"/>
        </w:rPr>
        <w:t>RRCReconfiguration</w:t>
      </w:r>
      <w:r>
        <w:rPr>
          <w:rFonts w:eastAsia="宋体"/>
          <w:i/>
          <w:iCs/>
          <w:lang w:eastAsia="zh-CN"/>
        </w:rPr>
        <w:t xml:space="preserve"> </w:t>
      </w:r>
      <w:r>
        <w:rPr>
          <w:rFonts w:eastAsia="宋体"/>
          <w:lang w:eastAsia="zh-CN"/>
        </w:rPr>
        <w:t xml:space="preserve">message. </w:t>
      </w:r>
    </w:p>
    <w:p w14:paraId="3F022592" w14:textId="2FFECDF4" w:rsidR="000F000A" w:rsidRDefault="000F000A" w:rsidP="00081194">
      <w:pPr>
        <w:spacing w:afterLines="50" w:after="120"/>
        <w:jc w:val="both"/>
        <w:rPr>
          <w:rFonts w:eastAsia="宋体"/>
          <w:lang w:eastAsia="zh-CN"/>
        </w:rPr>
      </w:pPr>
      <w:r>
        <w:rPr>
          <w:rFonts w:eastAsia="宋体" w:hint="eastAsia"/>
          <w:lang w:eastAsia="zh-CN"/>
        </w:rPr>
        <w:t>D</w:t>
      </w:r>
      <w:r>
        <w:rPr>
          <w:rFonts w:eastAsia="宋体"/>
          <w:lang w:eastAsia="zh-CN"/>
        </w:rPr>
        <w:t xml:space="preserve">uring RAN2’s discussion, it was indicated this might have RAN3 impact, e.g., for the inter-gNB handover case, the </w:t>
      </w:r>
      <w:r>
        <w:t xml:space="preserve">target cell’s </w:t>
      </w:r>
      <w:r w:rsidRPr="00637C37">
        <w:rPr>
          <w:i/>
        </w:rPr>
        <w:t>servingCellConfigCommon</w:t>
      </w:r>
      <w:r>
        <w:t xml:space="preserve"> might need to be transferred to the source cell using different means than what’s available in the legacy specification</w:t>
      </w:r>
      <w:r>
        <w:rPr>
          <w:rFonts w:eastAsia="宋体"/>
          <w:lang w:eastAsia="zh-CN"/>
        </w:rPr>
        <w:t xml:space="preserve">. </w:t>
      </w:r>
      <w:r>
        <w:rPr>
          <w:rFonts w:eastAsia="宋体" w:hint="eastAsia"/>
          <w:lang w:eastAsia="zh-CN"/>
        </w:rPr>
        <w:t>In the LS [1], RAN2</w:t>
      </w:r>
      <w:r>
        <w:rPr>
          <w:rFonts w:eastAsia="宋体"/>
          <w:lang w:eastAsia="zh-CN"/>
        </w:rPr>
        <w:t xml:space="preserve"> ask RAN3 to answer the following question</w:t>
      </w:r>
      <w:r>
        <w:rPr>
          <w:rFonts w:eastAsia="宋体" w:hint="eastAsia"/>
          <w:lang w:eastAsia="zh-CN"/>
        </w:rPr>
        <w:t>:</w:t>
      </w:r>
    </w:p>
    <w:p w14:paraId="2996D45A" w14:textId="77777777" w:rsidR="000F000A" w:rsidRPr="000F000A" w:rsidRDefault="000F000A" w:rsidP="00081194">
      <w:pPr>
        <w:pStyle w:val="a4"/>
        <w:numPr>
          <w:ilvl w:val="0"/>
          <w:numId w:val="29"/>
        </w:numPr>
        <w:spacing w:afterLines="50" w:after="120"/>
        <w:jc w:val="both"/>
        <w:rPr>
          <w:rFonts w:ascii="Times New Roman" w:hAnsi="Times New Roman" w:cs="Times New Roman"/>
          <w:sz w:val="20"/>
        </w:rPr>
      </w:pPr>
      <w:r w:rsidRPr="000F000A">
        <w:rPr>
          <w:rFonts w:ascii="Times New Roman" w:hAnsi="Times New Roman" w:cs="Times New Roman"/>
          <w:sz w:val="20"/>
        </w:rPr>
        <w:t xml:space="preserve">In case target cell’s </w:t>
      </w:r>
      <w:r w:rsidRPr="000F000A">
        <w:rPr>
          <w:rFonts w:ascii="Times New Roman" w:hAnsi="Times New Roman" w:cs="Times New Roman"/>
          <w:i/>
          <w:sz w:val="20"/>
        </w:rPr>
        <w:t>servingCellConfigCommon</w:t>
      </w:r>
      <w:r w:rsidRPr="000F000A">
        <w:rPr>
          <w:rFonts w:ascii="Times New Roman" w:hAnsi="Times New Roman" w:cs="Times New Roman"/>
          <w:sz w:val="20"/>
        </w:rPr>
        <w:t xml:space="preserve"> needs to be broadcasted in the source cell, </w:t>
      </w:r>
      <w:r w:rsidRPr="000F000A">
        <w:rPr>
          <w:rFonts w:ascii="Times New Roman" w:hAnsi="Times New Roman" w:cs="Times New Roman"/>
          <w:sz w:val="20"/>
          <w:lang w:eastAsia="zh-CN"/>
        </w:rPr>
        <w:t xml:space="preserve">whether it is feasible that </w:t>
      </w:r>
      <w:r w:rsidRPr="000F000A">
        <w:rPr>
          <w:rFonts w:ascii="Times New Roman" w:hAnsi="Times New Roman" w:cs="Times New Roman"/>
          <w:sz w:val="20"/>
        </w:rPr>
        <w:t xml:space="preserve">the target cell’s </w:t>
      </w:r>
      <w:r w:rsidRPr="000F000A">
        <w:rPr>
          <w:rFonts w:ascii="Times New Roman" w:hAnsi="Times New Roman" w:cs="Times New Roman"/>
          <w:i/>
          <w:sz w:val="20"/>
        </w:rPr>
        <w:t xml:space="preserve">servingCellConfigCommon </w:t>
      </w:r>
      <w:r w:rsidRPr="000F000A">
        <w:rPr>
          <w:rFonts w:ascii="Times New Roman" w:hAnsi="Times New Roman" w:cs="Times New Roman"/>
          <w:sz w:val="20"/>
          <w:lang w:eastAsia="zh-CN"/>
        </w:rPr>
        <w:t>is provided</w:t>
      </w:r>
      <w:r w:rsidRPr="000F000A">
        <w:rPr>
          <w:rFonts w:ascii="Times New Roman" w:hAnsi="Times New Roman" w:cs="Times New Roman"/>
          <w:sz w:val="20"/>
        </w:rPr>
        <w:t xml:space="preserve"> independently to the source cell for the purpose of inter-gNB handover </w:t>
      </w:r>
      <w:r w:rsidRPr="000F000A">
        <w:rPr>
          <w:rFonts w:ascii="Times New Roman" w:hAnsi="Times New Roman" w:cs="Times New Roman"/>
          <w:sz w:val="20"/>
          <w:lang w:eastAsia="zh-CN"/>
        </w:rPr>
        <w:t>in Rel-18 with or without specification changes</w:t>
      </w:r>
      <w:r w:rsidRPr="000F000A">
        <w:rPr>
          <w:rFonts w:ascii="Times New Roman" w:hAnsi="Times New Roman" w:cs="Times New Roman"/>
          <w:sz w:val="20"/>
        </w:rPr>
        <w:t xml:space="preserve">? </w:t>
      </w:r>
    </w:p>
    <w:p w14:paraId="271C4E36" w14:textId="744120B5" w:rsidR="002F4F1E" w:rsidRPr="007502B1" w:rsidRDefault="002F4F1E" w:rsidP="00081194">
      <w:pPr>
        <w:spacing w:afterLines="50" w:after="120"/>
        <w:rPr>
          <w:rFonts w:eastAsiaTheme="minorEastAsia"/>
          <w:lang w:eastAsia="zh-CN"/>
        </w:rPr>
      </w:pPr>
      <w:r w:rsidRPr="00530B0A">
        <w:rPr>
          <w:rFonts w:eastAsiaTheme="minorEastAsia" w:hint="eastAsia"/>
          <w:lang w:eastAsia="zh-CN"/>
        </w:rPr>
        <w:t xml:space="preserve">In this contribution, we will </w:t>
      </w:r>
      <w:r w:rsidR="00C25B54">
        <w:rPr>
          <w:rFonts w:eastAsiaTheme="minorEastAsia" w:hint="eastAsia"/>
          <w:lang w:eastAsia="zh-CN"/>
        </w:rPr>
        <w:t xml:space="preserve">discuss </w:t>
      </w:r>
      <w:bookmarkStart w:id="1" w:name="OLE_LINK1"/>
      <w:bookmarkStart w:id="2" w:name="OLE_LINK2"/>
      <w:r w:rsidR="00C25B54">
        <w:rPr>
          <w:rFonts w:eastAsiaTheme="minorEastAsia" w:hint="eastAsia"/>
          <w:lang w:eastAsia="zh-CN"/>
        </w:rPr>
        <w:t xml:space="preserve">the </w:t>
      </w:r>
      <w:r w:rsidR="000F000A">
        <w:rPr>
          <w:rFonts w:eastAsiaTheme="minorEastAsia" w:hint="eastAsia"/>
          <w:lang w:eastAsia="zh-CN"/>
        </w:rPr>
        <w:t xml:space="preserve">whether and how to provide the </w:t>
      </w:r>
      <w:r w:rsidR="000F000A" w:rsidRPr="000705FB">
        <w:rPr>
          <w:i/>
        </w:rPr>
        <w:t>servingCellConfigCommon</w:t>
      </w:r>
      <w:r w:rsidR="000F000A">
        <w:rPr>
          <w:rFonts w:eastAsiaTheme="minorEastAsia" w:hint="eastAsia"/>
          <w:i/>
          <w:lang w:eastAsia="zh-CN"/>
        </w:rPr>
        <w:t xml:space="preserve"> </w:t>
      </w:r>
      <w:r w:rsidR="000F000A" w:rsidRPr="000F000A">
        <w:rPr>
          <w:rFonts w:eastAsiaTheme="minorEastAsia" w:hint="eastAsia"/>
          <w:lang w:eastAsia="zh-CN"/>
        </w:rPr>
        <w:t xml:space="preserve">of the target cell to the source cell from RAN3 perspective.  </w:t>
      </w:r>
      <w:bookmarkEnd w:id="1"/>
      <w:bookmarkEnd w:id="2"/>
      <w:r w:rsidR="002F7183">
        <w:rPr>
          <w:rFonts w:eastAsiaTheme="minorEastAsia" w:hint="eastAsia"/>
          <w:lang w:eastAsia="zh-CN"/>
        </w:rPr>
        <w:t xml:space="preserve">Base on the discussion, </w:t>
      </w:r>
      <w:r w:rsidRPr="00530B0A">
        <w:rPr>
          <w:rFonts w:eastAsiaTheme="minorEastAsia" w:hint="eastAsia"/>
          <w:lang w:eastAsia="zh-CN"/>
        </w:rPr>
        <w:t xml:space="preserve">we provide the </w:t>
      </w:r>
      <w:r w:rsidR="000F000A">
        <w:rPr>
          <w:rFonts w:eastAsiaTheme="minorEastAsia" w:hint="eastAsia"/>
          <w:lang w:eastAsia="zh-CN"/>
        </w:rPr>
        <w:t>draft reply LS</w:t>
      </w:r>
      <w:r w:rsidRPr="00530B0A">
        <w:rPr>
          <w:rFonts w:eastAsiaTheme="minorEastAsia" w:hint="eastAsia"/>
          <w:lang w:eastAsia="zh-CN"/>
        </w:rPr>
        <w:t xml:space="preserve"> accordingly.</w:t>
      </w:r>
    </w:p>
    <w:p w14:paraId="0B985B2D" w14:textId="15BCC7FD" w:rsidR="008C01B9" w:rsidRDefault="007964A2" w:rsidP="008C01B9">
      <w:pPr>
        <w:pStyle w:val="10"/>
        <w:ind w:left="0" w:firstLine="0"/>
        <w:rPr>
          <w:rFonts w:eastAsiaTheme="minorEastAsia"/>
          <w:lang w:eastAsia="zh-CN"/>
        </w:rPr>
      </w:pPr>
      <w:r>
        <w:t>2</w:t>
      </w:r>
      <w:r w:rsidR="008C01B9">
        <w:t xml:space="preserve">. </w:t>
      </w:r>
      <w:r>
        <w:t>Discussion</w:t>
      </w:r>
    </w:p>
    <w:p w14:paraId="7460E7FB" w14:textId="43E0712B" w:rsidR="0047258A" w:rsidRPr="006D4267" w:rsidRDefault="0047258A" w:rsidP="006D0F3A">
      <w:pPr>
        <w:spacing w:afterLines="50" w:after="120"/>
        <w:rPr>
          <w:rFonts w:eastAsia="宋体"/>
          <w:lang w:eastAsia="zh-CN"/>
        </w:rPr>
      </w:pPr>
      <w:r w:rsidRPr="006D4267">
        <w:rPr>
          <w:rFonts w:eastAsia="宋体" w:hint="eastAsia"/>
          <w:lang w:eastAsia="zh-CN"/>
        </w:rPr>
        <w:t xml:space="preserve">From the LS [1], </w:t>
      </w:r>
      <w:r w:rsidRPr="006D4267">
        <w:rPr>
          <w:rFonts w:eastAsia="宋体"/>
          <w:lang w:eastAsia="zh-CN"/>
        </w:rPr>
        <w:t xml:space="preserve">RAN2 has discussed the solution for source cell to broadcast in advance </w:t>
      </w:r>
      <w:r w:rsidRPr="006D4267">
        <w:rPr>
          <w:rFonts w:eastAsia="宋体"/>
          <w:i/>
          <w:lang w:eastAsia="zh-CN"/>
        </w:rPr>
        <w:t>servingCellConfigCommon</w:t>
      </w:r>
      <w:r w:rsidRPr="006D4267">
        <w:rPr>
          <w:rFonts w:eastAsia="宋体"/>
          <w:lang w:eastAsia="zh-CN"/>
        </w:rPr>
        <w:t xml:space="preserve"> from the target cell (as common (C</w:t>
      </w:r>
      <w:proofErr w:type="gramStart"/>
      <w:r w:rsidRPr="006D4267">
        <w:rPr>
          <w:rFonts w:eastAsia="宋体"/>
          <w:lang w:eastAsia="zh-CN"/>
        </w:rPr>
        <w:t>)HO</w:t>
      </w:r>
      <w:proofErr w:type="gramEnd"/>
      <w:r w:rsidRPr="006D4267">
        <w:rPr>
          <w:rFonts w:eastAsia="宋体"/>
          <w:lang w:eastAsia="zh-CN"/>
        </w:rPr>
        <w:t xml:space="preserve"> signalling). In this way, the target´s cell </w:t>
      </w:r>
      <w:r w:rsidRPr="006D4267">
        <w:rPr>
          <w:rFonts w:eastAsia="宋体"/>
          <w:i/>
          <w:iCs/>
          <w:lang w:eastAsia="zh-CN"/>
        </w:rPr>
        <w:t xml:space="preserve">servingCellConfigCommon </w:t>
      </w:r>
      <w:r w:rsidRPr="006D4267">
        <w:rPr>
          <w:rFonts w:eastAsia="宋体"/>
          <w:lang w:eastAsia="zh-CN"/>
        </w:rPr>
        <w:t xml:space="preserve">does not need to be included in each </w:t>
      </w:r>
      <w:r w:rsidRPr="006D4267">
        <w:rPr>
          <w:rFonts w:eastAsia="宋体"/>
          <w:i/>
          <w:iCs/>
          <w:lang w:eastAsia="zh-CN"/>
        </w:rPr>
        <w:t xml:space="preserve">RRCReconfiguration </w:t>
      </w:r>
      <w:r w:rsidRPr="006D4267">
        <w:rPr>
          <w:rFonts w:eastAsia="宋体"/>
          <w:lang w:eastAsia="zh-CN"/>
        </w:rPr>
        <w:t>message</w:t>
      </w:r>
      <w:r w:rsidRPr="006D4267">
        <w:rPr>
          <w:rFonts w:eastAsia="宋体" w:hint="eastAsia"/>
          <w:lang w:eastAsia="zh-CN"/>
        </w:rPr>
        <w:t xml:space="preserve">, which could </w:t>
      </w:r>
      <w:r w:rsidRPr="006D4267">
        <w:rPr>
          <w:rFonts w:eastAsia="宋体"/>
          <w:lang w:eastAsia="zh-CN"/>
        </w:rPr>
        <w:t>reduce signalling overhead of handover command</w:t>
      </w:r>
      <w:r w:rsidRPr="006D4267">
        <w:rPr>
          <w:rFonts w:eastAsia="宋体" w:hint="eastAsia"/>
          <w:lang w:eastAsia="zh-CN"/>
        </w:rPr>
        <w:t>.</w:t>
      </w:r>
    </w:p>
    <w:p w14:paraId="279E0842" w14:textId="71698565" w:rsidR="0047258A" w:rsidRPr="006D4267" w:rsidRDefault="0047258A" w:rsidP="006D0F3A">
      <w:pPr>
        <w:spacing w:afterLines="50" w:after="120"/>
        <w:rPr>
          <w:rFonts w:eastAsia="宋体"/>
          <w:b/>
          <w:lang w:eastAsia="zh-CN"/>
        </w:rPr>
      </w:pPr>
      <w:r w:rsidRPr="006D4267">
        <w:rPr>
          <w:rFonts w:eastAsia="宋体" w:hint="eastAsia"/>
          <w:b/>
          <w:lang w:eastAsia="zh-CN"/>
        </w:rPr>
        <w:t>Observation 1: It</w:t>
      </w:r>
      <w:r w:rsidRPr="006D4267">
        <w:rPr>
          <w:rFonts w:eastAsia="宋体"/>
          <w:b/>
          <w:lang w:eastAsia="zh-CN"/>
        </w:rPr>
        <w:t>’</w:t>
      </w:r>
      <w:r w:rsidRPr="006D4267">
        <w:rPr>
          <w:rFonts w:eastAsia="宋体" w:hint="eastAsia"/>
          <w:b/>
          <w:lang w:eastAsia="zh-CN"/>
        </w:rPr>
        <w:t>s beneficial to support common HO signalling to reduce the signalling overhead of handover command.</w:t>
      </w:r>
    </w:p>
    <w:p w14:paraId="5C11D5FF" w14:textId="0F469D83" w:rsidR="00680974" w:rsidRDefault="00680974" w:rsidP="006D0F3A">
      <w:pPr>
        <w:spacing w:afterLines="50" w:after="120"/>
        <w:rPr>
          <w:rFonts w:eastAsia="宋体"/>
          <w:iCs/>
          <w:lang w:eastAsia="zh-CN"/>
        </w:rPr>
      </w:pPr>
      <w:r w:rsidRPr="006D4267">
        <w:rPr>
          <w:rFonts w:eastAsiaTheme="minorEastAsia" w:hint="eastAsia"/>
          <w:lang w:eastAsia="zh-CN"/>
        </w:rPr>
        <w:t xml:space="preserve">From RAN3 perspective, </w:t>
      </w:r>
      <w:r w:rsidR="006F05DE">
        <w:rPr>
          <w:rFonts w:eastAsiaTheme="minorEastAsia" w:hint="eastAsia"/>
          <w:lang w:eastAsia="zh-CN"/>
        </w:rPr>
        <w:t>to make support of the common (C</w:t>
      </w:r>
      <w:proofErr w:type="gramStart"/>
      <w:r w:rsidR="006F05DE">
        <w:rPr>
          <w:rFonts w:eastAsiaTheme="minorEastAsia" w:hint="eastAsia"/>
          <w:lang w:eastAsia="zh-CN"/>
        </w:rPr>
        <w:t>)HO</w:t>
      </w:r>
      <w:proofErr w:type="gramEnd"/>
      <w:r w:rsidR="006F05DE">
        <w:rPr>
          <w:rFonts w:eastAsiaTheme="minorEastAsia" w:hint="eastAsia"/>
          <w:lang w:eastAsia="zh-CN"/>
        </w:rPr>
        <w:t>, the key issue is how the source gNB can get the neighbour cell</w:t>
      </w:r>
      <w:r w:rsidR="006F05DE">
        <w:rPr>
          <w:rFonts w:eastAsiaTheme="minorEastAsia"/>
          <w:lang w:eastAsia="zh-CN"/>
        </w:rPr>
        <w:t>’</w:t>
      </w:r>
      <w:r w:rsidR="006F05DE">
        <w:rPr>
          <w:rFonts w:eastAsiaTheme="minorEastAsia" w:hint="eastAsia"/>
          <w:lang w:eastAsia="zh-CN"/>
        </w:rPr>
        <w:t xml:space="preserve">s </w:t>
      </w:r>
      <w:r w:rsidR="006F05DE" w:rsidRPr="006D4267">
        <w:rPr>
          <w:rFonts w:eastAsia="宋体"/>
          <w:i/>
          <w:iCs/>
          <w:lang w:eastAsia="zh-CN"/>
        </w:rPr>
        <w:t>servingCellConfigCommon</w:t>
      </w:r>
      <w:r w:rsidR="006F05DE" w:rsidRPr="00B400C6">
        <w:rPr>
          <w:rFonts w:eastAsia="宋体"/>
          <w:iCs/>
          <w:lang w:eastAsia="zh-CN"/>
        </w:rPr>
        <w:t xml:space="preserve"> from the target gNB,</w:t>
      </w:r>
      <w:r w:rsidR="003706EC" w:rsidRPr="006F05DE">
        <w:rPr>
          <w:rFonts w:eastAsia="宋体" w:hint="eastAsia"/>
          <w:iCs/>
          <w:lang w:eastAsia="zh-CN"/>
        </w:rPr>
        <w:t xml:space="preserve"> so</w:t>
      </w:r>
      <w:r w:rsidR="003706EC">
        <w:rPr>
          <w:rFonts w:eastAsia="宋体" w:hint="eastAsia"/>
          <w:iCs/>
          <w:lang w:eastAsia="zh-CN"/>
        </w:rPr>
        <w:t>me potential solutions are provided below:</w:t>
      </w:r>
    </w:p>
    <w:p w14:paraId="4D68B840" w14:textId="720CC2E5" w:rsidR="003706EC" w:rsidRPr="00B400C6" w:rsidRDefault="003706EC" w:rsidP="00B400C6">
      <w:pPr>
        <w:pStyle w:val="a4"/>
        <w:numPr>
          <w:ilvl w:val="0"/>
          <w:numId w:val="39"/>
        </w:numPr>
        <w:spacing w:afterLines="50" w:after="120"/>
        <w:rPr>
          <w:rFonts w:eastAsia="宋体"/>
          <w:iCs/>
          <w:lang w:eastAsia="zh-CN"/>
        </w:rPr>
      </w:pPr>
      <w:r w:rsidRPr="00B400C6">
        <w:rPr>
          <w:rFonts w:ascii="Times New Roman" w:eastAsia="宋体" w:hAnsi="Times New Roman" w:cs="Times New Roman"/>
          <w:b/>
          <w:iCs/>
          <w:sz w:val="20"/>
          <w:lang w:eastAsia="zh-CN"/>
        </w:rPr>
        <w:t>Solution 1:</w:t>
      </w:r>
      <w:r w:rsidRPr="00B400C6">
        <w:rPr>
          <w:rFonts w:ascii="Times New Roman" w:eastAsia="宋体" w:hAnsi="Times New Roman" w:cs="Times New Roman"/>
          <w:iCs/>
          <w:sz w:val="20"/>
          <w:lang w:eastAsia="zh-CN"/>
        </w:rPr>
        <w:t xml:space="preserve"> Pure OAM based solution.</w:t>
      </w:r>
    </w:p>
    <w:p w14:paraId="6E9DCA1E" w14:textId="7C6E2D40" w:rsidR="003706EC" w:rsidRPr="00B400C6" w:rsidRDefault="003706EC" w:rsidP="00B400C6">
      <w:pPr>
        <w:pStyle w:val="a4"/>
        <w:numPr>
          <w:ilvl w:val="0"/>
          <w:numId w:val="39"/>
        </w:numPr>
        <w:spacing w:afterLines="50" w:after="120"/>
        <w:rPr>
          <w:rFonts w:eastAsia="宋体"/>
          <w:iCs/>
          <w:lang w:eastAsia="zh-CN"/>
        </w:rPr>
      </w:pPr>
      <w:r w:rsidRPr="00B400C6">
        <w:rPr>
          <w:rFonts w:ascii="Times New Roman" w:eastAsia="宋体" w:hAnsi="Times New Roman" w:cs="Times New Roman"/>
          <w:b/>
          <w:iCs/>
          <w:sz w:val="20"/>
          <w:lang w:eastAsia="zh-CN"/>
        </w:rPr>
        <w:t>Solution 2:</w:t>
      </w:r>
      <w:r w:rsidRPr="00B400C6">
        <w:rPr>
          <w:rFonts w:ascii="Times New Roman" w:eastAsia="宋体" w:hAnsi="Times New Roman" w:cs="Times New Roman"/>
          <w:iCs/>
          <w:sz w:val="20"/>
          <w:lang w:eastAsia="zh-CN"/>
        </w:rPr>
        <w:t xml:space="preserve"> Signalling based solution</w:t>
      </w:r>
    </w:p>
    <w:p w14:paraId="2FA73DFB" w14:textId="7C2C4B4F" w:rsidR="00BC1046" w:rsidRPr="00B400C6" w:rsidRDefault="00BC1046" w:rsidP="00B400C6">
      <w:pPr>
        <w:pStyle w:val="a4"/>
        <w:numPr>
          <w:ilvl w:val="0"/>
          <w:numId w:val="39"/>
        </w:numPr>
        <w:spacing w:afterLines="50" w:after="120"/>
        <w:rPr>
          <w:rFonts w:eastAsia="宋体"/>
          <w:iCs/>
          <w:lang w:eastAsia="zh-CN"/>
        </w:rPr>
      </w:pPr>
      <w:r w:rsidRPr="00B400C6">
        <w:rPr>
          <w:rFonts w:ascii="Times New Roman" w:eastAsia="宋体" w:hAnsi="Times New Roman" w:cs="Times New Roman"/>
          <w:b/>
          <w:iCs/>
          <w:sz w:val="20"/>
          <w:lang w:eastAsia="zh-CN"/>
        </w:rPr>
        <w:t>Solution 3:</w:t>
      </w:r>
      <w:r w:rsidRPr="00B400C6">
        <w:rPr>
          <w:rFonts w:ascii="Times New Roman" w:eastAsia="宋体" w:hAnsi="Times New Roman" w:cs="Times New Roman"/>
          <w:iCs/>
          <w:sz w:val="20"/>
          <w:lang w:eastAsia="zh-CN"/>
        </w:rPr>
        <w:t xml:space="preserve"> Implementation based solution</w:t>
      </w:r>
    </w:p>
    <w:p w14:paraId="29CAE750" w14:textId="713A1217" w:rsidR="003706EC" w:rsidRDefault="003706EC" w:rsidP="00450C35">
      <w:pPr>
        <w:spacing w:afterLines="50" w:after="120"/>
        <w:rPr>
          <w:rFonts w:eastAsia="宋体"/>
          <w:iCs/>
          <w:lang w:eastAsia="zh-CN"/>
        </w:rPr>
      </w:pPr>
      <w:r>
        <w:rPr>
          <w:rFonts w:eastAsia="宋体" w:hint="eastAsia"/>
          <w:iCs/>
          <w:lang w:eastAsia="zh-CN"/>
        </w:rPr>
        <w:t xml:space="preserve">For the solution 1, the </w:t>
      </w:r>
      <w:r>
        <w:rPr>
          <w:rFonts w:eastAsia="宋体"/>
          <w:iCs/>
          <w:lang w:eastAsia="zh-CN"/>
        </w:rPr>
        <w:t>neighbour</w:t>
      </w:r>
      <w:r>
        <w:rPr>
          <w:rFonts w:eastAsia="宋体" w:hint="eastAsia"/>
          <w:iCs/>
          <w:lang w:eastAsia="zh-CN"/>
        </w:rPr>
        <w:t xml:space="preserve"> cell</w:t>
      </w:r>
      <w:r>
        <w:rPr>
          <w:rFonts w:eastAsia="宋体"/>
          <w:iCs/>
          <w:lang w:eastAsia="zh-CN"/>
        </w:rPr>
        <w:t>’</w:t>
      </w:r>
      <w:r w:rsidR="002B2D08">
        <w:rPr>
          <w:rFonts w:eastAsia="宋体" w:hint="eastAsia"/>
          <w:iCs/>
          <w:lang w:eastAsia="zh-CN"/>
        </w:rPr>
        <w:t>s</w:t>
      </w:r>
      <w:r>
        <w:rPr>
          <w:rFonts w:eastAsia="宋体" w:hint="eastAsia"/>
          <w:iCs/>
          <w:lang w:eastAsia="zh-CN"/>
        </w:rPr>
        <w:t xml:space="preserve"> </w:t>
      </w:r>
      <w:r w:rsidRPr="006D4267">
        <w:rPr>
          <w:rFonts w:eastAsia="宋体"/>
          <w:i/>
          <w:iCs/>
          <w:lang w:eastAsia="zh-CN"/>
        </w:rPr>
        <w:t>servingCellConfigCommon</w:t>
      </w:r>
      <w:r w:rsidRPr="00B400C6">
        <w:rPr>
          <w:rFonts w:eastAsia="宋体"/>
          <w:iCs/>
          <w:lang w:eastAsia="zh-CN"/>
        </w:rPr>
        <w:t xml:space="preserve"> </w:t>
      </w:r>
      <w:r>
        <w:rPr>
          <w:rFonts w:eastAsia="宋体" w:hint="eastAsia"/>
          <w:iCs/>
          <w:lang w:eastAsia="zh-CN"/>
        </w:rPr>
        <w:t xml:space="preserve">is configured via OAM. </w:t>
      </w:r>
      <w:r>
        <w:rPr>
          <w:rFonts w:eastAsia="宋体"/>
          <w:iCs/>
          <w:lang w:eastAsia="zh-CN"/>
        </w:rPr>
        <w:t>I</w:t>
      </w:r>
      <w:r>
        <w:rPr>
          <w:rFonts w:eastAsia="宋体" w:hint="eastAsia"/>
          <w:iCs/>
          <w:lang w:eastAsia="zh-CN"/>
        </w:rPr>
        <w:t xml:space="preserve">n this case the source NG-RAN node could broadcast </w:t>
      </w:r>
      <w:r w:rsidR="002B2D08">
        <w:rPr>
          <w:rFonts w:eastAsia="宋体"/>
          <w:iCs/>
          <w:lang w:eastAsia="zh-CN"/>
        </w:rPr>
        <w:t>neighbour</w:t>
      </w:r>
      <w:r w:rsidR="002B2D08">
        <w:rPr>
          <w:rFonts w:eastAsia="宋体" w:hint="eastAsia"/>
          <w:iCs/>
          <w:lang w:eastAsia="zh-CN"/>
        </w:rPr>
        <w:t xml:space="preserve"> cell</w:t>
      </w:r>
      <w:r w:rsidR="002B2D08">
        <w:rPr>
          <w:rFonts w:eastAsia="宋体"/>
          <w:iCs/>
          <w:lang w:eastAsia="zh-CN"/>
        </w:rPr>
        <w:t>’</w:t>
      </w:r>
      <w:r w:rsidR="002B2D08">
        <w:rPr>
          <w:rFonts w:eastAsia="宋体" w:hint="eastAsia"/>
          <w:iCs/>
          <w:lang w:eastAsia="zh-CN"/>
        </w:rPr>
        <w:t>s common configuration</w:t>
      </w:r>
      <w:r>
        <w:rPr>
          <w:rFonts w:eastAsia="宋体" w:hint="eastAsia"/>
          <w:iCs/>
          <w:lang w:eastAsia="zh-CN"/>
        </w:rPr>
        <w:t xml:space="preserve"> </w:t>
      </w:r>
      <w:r w:rsidR="002B2D08">
        <w:rPr>
          <w:rFonts w:eastAsia="宋体" w:hint="eastAsia"/>
          <w:iCs/>
          <w:lang w:eastAsia="zh-CN"/>
        </w:rPr>
        <w:t>in the SIB, the UE</w:t>
      </w:r>
      <w:r w:rsidR="00CF5545">
        <w:rPr>
          <w:rFonts w:eastAsia="宋体" w:hint="eastAsia"/>
          <w:iCs/>
          <w:lang w:eastAsia="zh-CN"/>
        </w:rPr>
        <w:t>s</w:t>
      </w:r>
      <w:r w:rsidR="002B2D08">
        <w:rPr>
          <w:rFonts w:eastAsia="宋体" w:hint="eastAsia"/>
          <w:iCs/>
          <w:lang w:eastAsia="zh-CN"/>
        </w:rPr>
        <w:t xml:space="preserve"> could obtain the common configuration which could be used for the handover </w:t>
      </w:r>
      <w:r w:rsidR="00CF5545">
        <w:rPr>
          <w:rFonts w:eastAsia="宋体" w:hint="eastAsia"/>
          <w:iCs/>
          <w:lang w:eastAsia="zh-CN"/>
        </w:rPr>
        <w:t>towards</w:t>
      </w:r>
      <w:r w:rsidR="002B2D08">
        <w:rPr>
          <w:rFonts w:eastAsia="宋体" w:hint="eastAsia"/>
          <w:iCs/>
          <w:lang w:eastAsia="zh-CN"/>
        </w:rPr>
        <w:t xml:space="preserve"> the </w:t>
      </w:r>
      <w:r w:rsidR="002B2D08">
        <w:rPr>
          <w:rFonts w:eastAsia="宋体"/>
          <w:iCs/>
          <w:lang w:eastAsia="zh-CN"/>
        </w:rPr>
        <w:t>neighbour</w:t>
      </w:r>
      <w:r w:rsidR="002B2D08">
        <w:rPr>
          <w:rFonts w:eastAsia="宋体" w:hint="eastAsia"/>
          <w:iCs/>
          <w:lang w:eastAsia="zh-CN"/>
        </w:rPr>
        <w:t xml:space="preserve"> cell. </w:t>
      </w:r>
      <w:r w:rsidR="002B2D08">
        <w:rPr>
          <w:rFonts w:eastAsia="宋体"/>
          <w:iCs/>
          <w:lang w:eastAsia="zh-CN"/>
        </w:rPr>
        <w:t>T</w:t>
      </w:r>
      <w:r w:rsidR="002B2D08">
        <w:rPr>
          <w:rFonts w:eastAsia="宋体" w:hint="eastAsia"/>
          <w:iCs/>
          <w:lang w:eastAsia="zh-CN"/>
        </w:rPr>
        <w:t xml:space="preserve">he target NG-RAN node does not need to include the </w:t>
      </w:r>
      <w:r w:rsidR="002B2D08" w:rsidRPr="006D4267">
        <w:rPr>
          <w:rFonts w:eastAsia="宋体"/>
          <w:i/>
          <w:iCs/>
          <w:lang w:eastAsia="zh-CN"/>
        </w:rPr>
        <w:t>servingCellConfigCommon</w:t>
      </w:r>
      <w:r w:rsidR="002B2D08" w:rsidRPr="00B400C6">
        <w:rPr>
          <w:rFonts w:eastAsia="宋体"/>
          <w:iCs/>
          <w:lang w:eastAsia="zh-CN"/>
        </w:rPr>
        <w:t xml:space="preserve"> in the </w:t>
      </w:r>
      <w:proofErr w:type="spellStart"/>
      <w:r w:rsidR="002B2D08" w:rsidRPr="00B400C6">
        <w:rPr>
          <w:rFonts w:eastAsia="宋体"/>
          <w:iCs/>
          <w:lang w:eastAsia="zh-CN"/>
        </w:rPr>
        <w:t>HandoverCommand</w:t>
      </w:r>
      <w:proofErr w:type="spellEnd"/>
      <w:r w:rsidR="001625AB">
        <w:rPr>
          <w:rFonts w:eastAsia="宋体" w:hint="eastAsia"/>
          <w:iCs/>
          <w:lang w:eastAsia="zh-CN"/>
        </w:rPr>
        <w:t xml:space="preserve"> message</w:t>
      </w:r>
      <w:r w:rsidR="00CF5545">
        <w:rPr>
          <w:rFonts w:eastAsia="宋体" w:hint="eastAsia"/>
          <w:iCs/>
          <w:lang w:eastAsia="zh-CN"/>
        </w:rPr>
        <w:t>, which could reduce the signalling overhead as expected</w:t>
      </w:r>
      <w:r w:rsidR="002B2D08">
        <w:rPr>
          <w:rFonts w:eastAsia="宋体" w:hint="eastAsia"/>
          <w:iCs/>
          <w:lang w:eastAsia="zh-CN"/>
        </w:rPr>
        <w:t>.</w:t>
      </w:r>
    </w:p>
    <w:p w14:paraId="704740D0" w14:textId="2621225F" w:rsidR="002B2D08" w:rsidRPr="00A926A9" w:rsidRDefault="002B2D08" w:rsidP="00B400C6">
      <w:pPr>
        <w:spacing w:after="50"/>
        <w:rPr>
          <w:rFonts w:eastAsiaTheme="minorEastAsia"/>
          <w:lang w:eastAsia="zh-CN"/>
        </w:rPr>
      </w:pPr>
      <w:r>
        <w:rPr>
          <w:rFonts w:eastAsiaTheme="minorEastAsia" w:hint="eastAsia"/>
          <w:lang w:eastAsia="zh-CN"/>
        </w:rPr>
        <w:t xml:space="preserve">In Rel-17, </w:t>
      </w:r>
      <w:r w:rsidR="00A926A9">
        <w:rPr>
          <w:rFonts w:eastAsiaTheme="minorEastAsia" w:hint="eastAsia"/>
          <w:lang w:eastAsia="zh-CN"/>
        </w:rPr>
        <w:t>as</w:t>
      </w:r>
      <w:r>
        <w:rPr>
          <w:rFonts w:eastAsiaTheme="minorEastAsia" w:hint="eastAsia"/>
          <w:lang w:eastAsia="zh-CN"/>
        </w:rPr>
        <w:t xml:space="preserve"> specified in TS 38.300</w:t>
      </w:r>
      <w:r w:rsidR="00A926A9">
        <w:rPr>
          <w:rFonts w:eastAsiaTheme="minorEastAsia" w:hint="eastAsia"/>
          <w:lang w:eastAsia="zh-CN"/>
        </w:rPr>
        <w:t>, in SIB19, a cell could broadcast serving cell</w:t>
      </w:r>
      <w:r w:rsidR="00A926A9">
        <w:rPr>
          <w:rFonts w:eastAsiaTheme="minorEastAsia"/>
          <w:lang w:eastAsia="zh-CN"/>
        </w:rPr>
        <w:t>’</w:t>
      </w:r>
      <w:r w:rsidR="00A926A9">
        <w:rPr>
          <w:rFonts w:eastAsiaTheme="minorEastAsia" w:hint="eastAsia"/>
          <w:lang w:eastAsia="zh-CN"/>
        </w:rPr>
        <w:t xml:space="preserve">s ephemeris </w:t>
      </w:r>
      <w:proofErr w:type="gramStart"/>
      <w:r w:rsidR="00A926A9">
        <w:rPr>
          <w:rFonts w:eastAsiaTheme="minorEastAsia" w:hint="eastAsia"/>
          <w:lang w:eastAsia="zh-CN"/>
        </w:rPr>
        <w:t>info,</w:t>
      </w:r>
      <w:proofErr w:type="gramEnd"/>
      <w:r w:rsidR="00A926A9">
        <w:rPr>
          <w:rFonts w:eastAsiaTheme="minorEastAsia" w:hint="eastAsia"/>
          <w:lang w:eastAsia="zh-CN"/>
        </w:rPr>
        <w:t xml:space="preserve"> it could also broadcast neighbour cell</w:t>
      </w:r>
      <w:r w:rsidR="00A926A9">
        <w:rPr>
          <w:rFonts w:eastAsiaTheme="minorEastAsia"/>
          <w:lang w:eastAsia="zh-CN"/>
        </w:rPr>
        <w:t>’</w:t>
      </w:r>
      <w:r w:rsidR="00A926A9">
        <w:rPr>
          <w:rFonts w:eastAsiaTheme="minorEastAsia" w:hint="eastAsia"/>
          <w:lang w:eastAsia="zh-CN"/>
        </w:rPr>
        <w:t xml:space="preserve">s NTN Payload </w:t>
      </w:r>
      <w:r w:rsidR="00A926A9">
        <w:rPr>
          <w:rFonts w:eastAsiaTheme="minorEastAsia"/>
          <w:lang w:eastAsia="zh-CN"/>
        </w:rPr>
        <w:t>ephemeris</w:t>
      </w:r>
      <w:r w:rsidR="00A926A9">
        <w:rPr>
          <w:rFonts w:eastAsiaTheme="minorEastAsia" w:hint="eastAsia"/>
          <w:lang w:eastAsia="zh-CN"/>
        </w:rPr>
        <w:t xml:space="preserve"> data. Currently, the neighbour cell</w:t>
      </w:r>
      <w:r w:rsidR="00A926A9">
        <w:rPr>
          <w:rFonts w:eastAsiaTheme="minorEastAsia"/>
          <w:lang w:eastAsia="zh-CN"/>
        </w:rPr>
        <w:t>’</w:t>
      </w:r>
      <w:r w:rsidR="00A926A9">
        <w:rPr>
          <w:rFonts w:eastAsiaTheme="minorEastAsia" w:hint="eastAsia"/>
          <w:lang w:eastAsia="zh-CN"/>
        </w:rPr>
        <w:t>s ephemeris data could only be configured to the source NG-RAN node via OAM.</w:t>
      </w:r>
    </w:p>
    <w:p w14:paraId="6C5BD453" w14:textId="2F43DAE6" w:rsidR="002B2D08" w:rsidRPr="002B2D08" w:rsidRDefault="002B2D08" w:rsidP="00B400C6">
      <w:pPr>
        <w:spacing w:after="50"/>
        <w:rPr>
          <w:rFonts w:eastAsiaTheme="minorEastAsia"/>
          <w:lang w:eastAsia="zh-CN"/>
        </w:rPr>
      </w:pPr>
      <w:r w:rsidRPr="00B400C6">
        <w:rPr>
          <w:rFonts w:eastAsiaTheme="minorEastAsia"/>
          <w:noProof/>
          <w:lang w:val="en-US" w:eastAsia="zh-CN"/>
        </w:rPr>
        <mc:AlternateContent>
          <mc:Choice Requires="wps">
            <w:drawing>
              <wp:inline distT="0" distB="0" distL="0" distR="0" wp14:anchorId="55090F1F" wp14:editId="161B981E">
                <wp:extent cx="5550010" cy="1403985"/>
                <wp:effectExtent l="0" t="0" r="12700"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0010" cy="1403985"/>
                        </a:xfrm>
                        <a:prstGeom prst="rect">
                          <a:avLst/>
                        </a:prstGeom>
                        <a:solidFill>
                          <a:srgbClr val="FFFFFF"/>
                        </a:solidFill>
                        <a:ln w="9525">
                          <a:solidFill>
                            <a:srgbClr val="000000"/>
                          </a:solidFill>
                          <a:miter lim="800000"/>
                          <a:headEnd/>
                          <a:tailEnd/>
                        </a:ln>
                      </wps:spPr>
                      <wps:txbx>
                        <w:txbxContent>
                          <w:p w14:paraId="21343C14" w14:textId="7886A4CC" w:rsidR="002B2D08" w:rsidRDefault="002B2D08">
                            <w:r w:rsidRPr="004438F2">
                              <w:t>The NTN ephemeris is provided in SIB19. It includes serving cell's NTN payload ephemeris and optionally neighbouring cell's NTN payload ephemeris.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37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">
                <v:textbox style="mso-fit-shape-to-text:t">
                  <w:txbxContent>
                    <w:p w14:paraId="21343C14" w14:textId="7886A4CC" w:rsidR="002B2D08" w:rsidRDefault="002B2D08">
                      <w:r w:rsidRPr="004438F2">
                        <w:t>The NTN ephemeris is provided in SIB19. It includes serving cell's NTN payload ephemeris and optionally neighbouring cell's NTN payload ephemeris.</w:t>
                      </w:r>
                    </w:p>
                  </w:txbxContent>
                </v:textbox>
                <w10:anchorlock/>
              </v:shape>
            </w:pict>
          </mc:Fallback>
        </mc:AlternateContent>
      </w:r>
    </w:p>
    <w:p w14:paraId="1E2FD482" w14:textId="2035BBB9" w:rsidR="002B2D08" w:rsidRPr="00B400C6" w:rsidRDefault="00A926A9" w:rsidP="00B400C6">
      <w:pPr>
        <w:spacing w:after="50"/>
        <w:rPr>
          <w:rFonts w:eastAsiaTheme="minorEastAsia"/>
          <w:b/>
          <w:lang w:eastAsia="zh-CN"/>
        </w:rPr>
      </w:pPr>
      <w:r w:rsidRPr="00B400C6">
        <w:rPr>
          <w:rFonts w:eastAsiaTheme="minorEastAsia"/>
          <w:b/>
          <w:lang w:eastAsia="zh-CN"/>
        </w:rPr>
        <w:lastRenderedPageBreak/>
        <w:t xml:space="preserve">Observation </w:t>
      </w:r>
      <w:r w:rsidR="006F05DE">
        <w:rPr>
          <w:rFonts w:eastAsiaTheme="minorEastAsia" w:hint="eastAsia"/>
          <w:b/>
          <w:lang w:eastAsia="zh-CN"/>
        </w:rPr>
        <w:t>2</w:t>
      </w:r>
      <w:r w:rsidRPr="00B400C6">
        <w:rPr>
          <w:rFonts w:eastAsiaTheme="minorEastAsia"/>
          <w:b/>
          <w:lang w:eastAsia="zh-CN"/>
        </w:rPr>
        <w:t xml:space="preserve">: In Rel-17, Neighbour cell’s </w:t>
      </w:r>
      <w:r w:rsidRPr="00B400C6">
        <w:rPr>
          <w:b/>
        </w:rPr>
        <w:t>NTN payload ephemeris</w:t>
      </w:r>
      <w:r w:rsidRPr="00B400C6">
        <w:rPr>
          <w:rFonts w:eastAsiaTheme="minorEastAsia"/>
          <w:b/>
          <w:lang w:eastAsia="zh-CN"/>
        </w:rPr>
        <w:t xml:space="preserve"> could be configured to the source NG-RAN node.</w:t>
      </w:r>
    </w:p>
    <w:p w14:paraId="516C39A4" w14:textId="47ED9077" w:rsidR="00A926A9" w:rsidRDefault="00A926A9" w:rsidP="00B400C6">
      <w:pPr>
        <w:spacing w:after="50"/>
        <w:rPr>
          <w:rFonts w:eastAsiaTheme="minorEastAsia"/>
          <w:lang w:eastAsia="zh-CN"/>
        </w:rPr>
      </w:pPr>
      <w:r>
        <w:rPr>
          <w:rFonts w:eastAsiaTheme="minorEastAsia" w:hint="eastAsia"/>
          <w:lang w:eastAsia="zh-CN"/>
        </w:rPr>
        <w:t xml:space="preserve">In RAN3, we discussed a lot on how to exchange the NTN </w:t>
      </w:r>
      <w:r>
        <w:rPr>
          <w:rFonts w:eastAsiaTheme="minorEastAsia"/>
          <w:lang w:eastAsia="zh-CN"/>
        </w:rPr>
        <w:t>neighbour</w:t>
      </w:r>
      <w:r>
        <w:rPr>
          <w:rFonts w:eastAsiaTheme="minorEastAsia" w:hint="eastAsia"/>
          <w:lang w:eastAsia="zh-CN"/>
        </w:rPr>
        <w:t xml:space="preserve"> relations between the gNBs, and it</w:t>
      </w:r>
      <w:r>
        <w:rPr>
          <w:rFonts w:eastAsiaTheme="minorEastAsia"/>
          <w:lang w:eastAsia="zh-CN"/>
        </w:rPr>
        <w:t>’</w:t>
      </w:r>
      <w:r>
        <w:rPr>
          <w:rFonts w:eastAsiaTheme="minorEastAsia" w:hint="eastAsia"/>
          <w:lang w:eastAsia="zh-CN"/>
        </w:rPr>
        <w:t>s finally agreed to go for OAM based solution</w:t>
      </w:r>
      <w:r w:rsidR="00341D38">
        <w:rPr>
          <w:rFonts w:eastAsiaTheme="minorEastAsia" w:hint="eastAsia"/>
          <w:lang w:eastAsia="zh-CN"/>
        </w:rPr>
        <w:t xml:space="preserve"> if the neighbour relations are </w:t>
      </w:r>
      <w:r w:rsidR="00341D38">
        <w:rPr>
          <w:rFonts w:eastAsiaTheme="minorEastAsia"/>
          <w:lang w:eastAsia="zh-CN"/>
        </w:rPr>
        <w:t>changeable</w:t>
      </w:r>
      <w:r w:rsidR="00341D38">
        <w:rPr>
          <w:rFonts w:eastAsiaTheme="minorEastAsia" w:hint="eastAsia"/>
          <w:lang w:eastAsia="zh-CN"/>
        </w:rPr>
        <w:t xml:space="preserve"> with time</w:t>
      </w:r>
      <w:r w:rsidR="007C64D1">
        <w:rPr>
          <w:rFonts w:eastAsiaTheme="minorEastAsia" w:hint="eastAsia"/>
          <w:lang w:eastAsia="zh-CN"/>
        </w:rPr>
        <w:t>, e.g. in earth moving cell case</w:t>
      </w:r>
      <w:r>
        <w:rPr>
          <w:rFonts w:eastAsiaTheme="minorEastAsia" w:hint="eastAsia"/>
          <w:lang w:eastAsia="zh-CN"/>
        </w:rPr>
        <w:t>.</w:t>
      </w:r>
    </w:p>
    <w:p w14:paraId="132CDB11" w14:textId="450473D9" w:rsidR="00A926A9" w:rsidRPr="00B400C6" w:rsidRDefault="00A926A9" w:rsidP="00B400C6">
      <w:pPr>
        <w:spacing w:after="50"/>
        <w:rPr>
          <w:rFonts w:eastAsiaTheme="minorEastAsia"/>
          <w:b/>
          <w:lang w:eastAsia="zh-CN"/>
        </w:rPr>
      </w:pPr>
      <w:r w:rsidRPr="00B400C6">
        <w:rPr>
          <w:rFonts w:eastAsiaTheme="minorEastAsia"/>
          <w:b/>
          <w:lang w:eastAsia="zh-CN"/>
        </w:rPr>
        <w:t xml:space="preserve">Observation </w:t>
      </w:r>
      <w:r w:rsidR="006F05DE">
        <w:rPr>
          <w:rFonts w:eastAsiaTheme="minorEastAsia" w:hint="eastAsia"/>
          <w:b/>
          <w:lang w:eastAsia="zh-CN"/>
        </w:rPr>
        <w:t>3</w:t>
      </w:r>
      <w:r w:rsidRPr="00B400C6">
        <w:rPr>
          <w:rFonts w:eastAsiaTheme="minorEastAsia"/>
          <w:b/>
          <w:lang w:eastAsia="zh-CN"/>
        </w:rPr>
        <w:t xml:space="preserve">: For NTN, the neighbour relations between the gNBs </w:t>
      </w:r>
      <w:r w:rsidR="00341D38">
        <w:rPr>
          <w:rFonts w:eastAsiaTheme="minorEastAsia" w:hint="eastAsia"/>
          <w:b/>
          <w:lang w:eastAsia="zh-CN"/>
        </w:rPr>
        <w:t xml:space="preserve">are relied on </w:t>
      </w:r>
      <w:r w:rsidRPr="00B400C6">
        <w:rPr>
          <w:rFonts w:eastAsiaTheme="minorEastAsia"/>
          <w:b/>
          <w:lang w:eastAsia="zh-CN"/>
        </w:rPr>
        <w:t>OAM</w:t>
      </w:r>
      <w:r w:rsidR="00341D38">
        <w:rPr>
          <w:rFonts w:eastAsiaTheme="minorEastAsia" w:hint="eastAsia"/>
          <w:b/>
          <w:lang w:eastAsia="zh-CN"/>
        </w:rPr>
        <w:t xml:space="preserve"> if the </w:t>
      </w:r>
      <w:r w:rsidR="00341D38" w:rsidRPr="00B400C6">
        <w:rPr>
          <w:rFonts w:eastAsiaTheme="minorEastAsia"/>
          <w:b/>
          <w:lang w:eastAsia="zh-CN"/>
        </w:rPr>
        <w:t>neighbour relations are changeable with time</w:t>
      </w:r>
      <w:r w:rsidRPr="00B400C6">
        <w:rPr>
          <w:rFonts w:eastAsiaTheme="minorEastAsia"/>
          <w:b/>
          <w:lang w:eastAsia="zh-CN"/>
        </w:rPr>
        <w:t>.</w:t>
      </w:r>
    </w:p>
    <w:p w14:paraId="17C0136D" w14:textId="69305D62" w:rsidR="002B2D08" w:rsidRDefault="00A926A9" w:rsidP="00450C35">
      <w:pPr>
        <w:spacing w:afterLines="50" w:after="120"/>
        <w:rPr>
          <w:rFonts w:eastAsiaTheme="minorEastAsia"/>
          <w:lang w:eastAsia="zh-CN"/>
        </w:rPr>
      </w:pPr>
      <w:r>
        <w:rPr>
          <w:rFonts w:eastAsiaTheme="minorEastAsia" w:hint="eastAsia"/>
          <w:lang w:eastAsia="zh-CN"/>
        </w:rPr>
        <w:t xml:space="preserve">Based on the above observations, we understand the OAM based solutions could also be applied to </w:t>
      </w:r>
      <w:r w:rsidR="006F05DE">
        <w:rPr>
          <w:rFonts w:eastAsiaTheme="minorEastAsia" w:hint="eastAsia"/>
          <w:lang w:eastAsia="zh-CN"/>
        </w:rPr>
        <w:t xml:space="preserve">configure the </w:t>
      </w:r>
      <w:r w:rsidR="006F05DE">
        <w:rPr>
          <w:rFonts w:eastAsiaTheme="minorEastAsia"/>
          <w:lang w:eastAsia="zh-CN"/>
        </w:rPr>
        <w:t>neighbour</w:t>
      </w:r>
      <w:r w:rsidR="006F05DE">
        <w:rPr>
          <w:rFonts w:eastAsiaTheme="minorEastAsia" w:hint="eastAsia"/>
          <w:lang w:eastAsia="zh-CN"/>
        </w:rPr>
        <w:t xml:space="preserve"> cell</w:t>
      </w:r>
      <w:r w:rsidR="006F05DE">
        <w:rPr>
          <w:rFonts w:eastAsiaTheme="minorEastAsia"/>
          <w:lang w:eastAsia="zh-CN"/>
        </w:rPr>
        <w:t>’</w:t>
      </w:r>
      <w:r w:rsidR="006F05DE">
        <w:rPr>
          <w:rFonts w:eastAsiaTheme="minorEastAsia" w:hint="eastAsia"/>
          <w:lang w:eastAsia="zh-CN"/>
        </w:rPr>
        <w:t xml:space="preserve">s common figuration. </w:t>
      </w:r>
      <w:r w:rsidR="006F05DE">
        <w:rPr>
          <w:rFonts w:eastAsiaTheme="minorEastAsia"/>
          <w:lang w:eastAsia="zh-CN"/>
        </w:rPr>
        <w:t>A</w:t>
      </w:r>
      <w:r w:rsidR="006F05DE">
        <w:rPr>
          <w:rFonts w:eastAsiaTheme="minorEastAsia" w:hint="eastAsia"/>
          <w:lang w:eastAsia="zh-CN"/>
        </w:rPr>
        <w:t xml:space="preserve">nd this could be done together when configure the </w:t>
      </w:r>
      <w:r w:rsidR="006F05DE">
        <w:rPr>
          <w:rFonts w:eastAsiaTheme="minorEastAsia"/>
          <w:lang w:eastAsia="zh-CN"/>
        </w:rPr>
        <w:t>neighbour</w:t>
      </w:r>
      <w:r w:rsidR="006F05DE">
        <w:rPr>
          <w:rFonts w:eastAsiaTheme="minorEastAsia" w:hint="eastAsia"/>
          <w:lang w:eastAsia="zh-CN"/>
        </w:rPr>
        <w:t xml:space="preserve"> relations.</w:t>
      </w:r>
    </w:p>
    <w:p w14:paraId="7F7B7A86" w14:textId="5E5547BF" w:rsidR="006F05DE" w:rsidRPr="00B400C6" w:rsidRDefault="00EA270A" w:rsidP="00450C35">
      <w:pPr>
        <w:spacing w:afterLines="50" w:after="120"/>
        <w:rPr>
          <w:rFonts w:eastAsiaTheme="minorEastAsia"/>
          <w:b/>
          <w:lang w:eastAsia="zh-CN"/>
        </w:rPr>
      </w:pPr>
      <w:r>
        <w:rPr>
          <w:rFonts w:eastAsiaTheme="minorEastAsia" w:hint="eastAsia"/>
          <w:b/>
          <w:lang w:eastAsia="zh-CN"/>
        </w:rPr>
        <w:t>Observation 4</w:t>
      </w:r>
      <w:r w:rsidR="006F05DE" w:rsidRPr="00B400C6">
        <w:rPr>
          <w:rFonts w:eastAsiaTheme="minorEastAsia"/>
          <w:b/>
          <w:lang w:eastAsia="zh-CN"/>
        </w:rPr>
        <w:t>: OAM based solution</w:t>
      </w:r>
      <w:r w:rsidR="002752E5">
        <w:rPr>
          <w:rFonts w:eastAsiaTheme="minorEastAsia" w:hint="eastAsia"/>
          <w:b/>
          <w:lang w:eastAsia="zh-CN"/>
        </w:rPr>
        <w:t xml:space="preserve"> (solution 1) </w:t>
      </w:r>
      <w:r w:rsidR="006F05DE" w:rsidRPr="00B400C6">
        <w:rPr>
          <w:rFonts w:eastAsiaTheme="minorEastAsia"/>
          <w:b/>
          <w:lang w:eastAsia="zh-CN"/>
        </w:rPr>
        <w:t xml:space="preserve">is feasible to configure neighbour cell’s </w:t>
      </w:r>
      <w:r w:rsidR="006F05DE" w:rsidRPr="00B400C6">
        <w:rPr>
          <w:rFonts w:eastAsia="宋体"/>
          <w:b/>
          <w:i/>
          <w:iCs/>
          <w:lang w:eastAsia="zh-CN"/>
        </w:rPr>
        <w:t xml:space="preserve">servingCellConfigCommon </w:t>
      </w:r>
      <w:r w:rsidR="006F05DE" w:rsidRPr="00B400C6">
        <w:rPr>
          <w:rFonts w:eastAsia="宋体"/>
          <w:b/>
          <w:iCs/>
          <w:lang w:eastAsia="zh-CN"/>
        </w:rPr>
        <w:t>information</w:t>
      </w:r>
      <w:r w:rsidR="006F05DE" w:rsidRPr="00B400C6">
        <w:rPr>
          <w:rFonts w:eastAsia="宋体"/>
          <w:b/>
          <w:i/>
          <w:iCs/>
          <w:lang w:eastAsia="zh-CN"/>
        </w:rPr>
        <w:t>.</w:t>
      </w:r>
    </w:p>
    <w:p w14:paraId="4D5AA01C" w14:textId="73C2C9CB" w:rsidR="008B4B94" w:rsidRPr="00B400C6" w:rsidRDefault="008B4B94" w:rsidP="00450C35">
      <w:pPr>
        <w:spacing w:afterLines="50" w:after="120"/>
        <w:rPr>
          <w:rFonts w:eastAsia="宋体"/>
          <w:iCs/>
          <w:lang w:eastAsia="zh-CN"/>
        </w:rPr>
      </w:pPr>
      <w:r w:rsidRPr="00450C35">
        <w:rPr>
          <w:rFonts w:eastAsiaTheme="minorEastAsia" w:hint="eastAsia"/>
          <w:lang w:eastAsia="zh-CN"/>
        </w:rPr>
        <w:t>For the signalling based solution (solu</w:t>
      </w:r>
      <w:r w:rsidR="00341D38" w:rsidRPr="00450C35">
        <w:rPr>
          <w:rFonts w:eastAsiaTheme="minorEastAsia" w:hint="eastAsia"/>
          <w:lang w:eastAsia="zh-CN"/>
        </w:rPr>
        <w:t>t</w:t>
      </w:r>
      <w:r w:rsidR="00341D38" w:rsidRPr="00125FE2">
        <w:rPr>
          <w:rFonts w:eastAsiaTheme="minorEastAsia" w:hint="eastAsia"/>
          <w:lang w:eastAsia="zh-CN"/>
        </w:rPr>
        <w:t xml:space="preserve">ion 2), </w:t>
      </w:r>
      <w:r w:rsidR="00341D38" w:rsidRPr="003535C2">
        <w:rPr>
          <w:rFonts w:eastAsiaTheme="minorEastAsia"/>
          <w:lang w:eastAsia="zh-CN"/>
        </w:rPr>
        <w:t xml:space="preserve">gNBs exchange the </w:t>
      </w:r>
      <w:r w:rsidR="0068175C" w:rsidRPr="006D4267">
        <w:rPr>
          <w:rFonts w:eastAsia="宋体"/>
          <w:i/>
          <w:iCs/>
          <w:lang w:eastAsia="zh-CN"/>
        </w:rPr>
        <w:t xml:space="preserve">servingCellConfigCommon </w:t>
      </w:r>
      <w:r w:rsidR="00341D38" w:rsidRPr="00B400C6">
        <w:rPr>
          <w:rFonts w:eastAsia="宋体"/>
          <w:iCs/>
          <w:lang w:eastAsia="zh-CN"/>
        </w:rPr>
        <w:t xml:space="preserve">per cell for the cells which have neighbour relations. Then we should consider non-UE associated </w:t>
      </w:r>
      <w:r w:rsidR="00F146DD" w:rsidRPr="00450C35">
        <w:rPr>
          <w:rFonts w:eastAsia="宋体"/>
          <w:iCs/>
          <w:lang w:eastAsia="zh-CN"/>
        </w:rPr>
        <w:t>signalling</w:t>
      </w:r>
      <w:r w:rsidR="00341D38" w:rsidRPr="00B400C6">
        <w:rPr>
          <w:rFonts w:eastAsia="宋体"/>
          <w:iCs/>
          <w:lang w:eastAsia="zh-CN"/>
        </w:rPr>
        <w:t xml:space="preserve"> or UE associated </w:t>
      </w:r>
      <w:r w:rsidR="00F146DD" w:rsidRPr="00450C35">
        <w:rPr>
          <w:rFonts w:eastAsia="宋体"/>
          <w:iCs/>
          <w:lang w:eastAsia="zh-CN"/>
        </w:rPr>
        <w:t>signalling</w:t>
      </w:r>
      <w:r w:rsidR="003535C2">
        <w:rPr>
          <w:rFonts w:eastAsia="宋体" w:hint="eastAsia"/>
          <w:iCs/>
          <w:lang w:eastAsia="zh-CN"/>
        </w:rPr>
        <w:t xml:space="preserve"> </w:t>
      </w:r>
      <w:r w:rsidR="00F146DD">
        <w:rPr>
          <w:rFonts w:eastAsia="宋体" w:hint="eastAsia"/>
          <w:iCs/>
          <w:lang w:eastAsia="zh-CN"/>
        </w:rPr>
        <w:t>should</w:t>
      </w:r>
      <w:r w:rsidR="00341D38" w:rsidRPr="00B400C6">
        <w:rPr>
          <w:rFonts w:eastAsia="宋体"/>
          <w:iCs/>
          <w:lang w:eastAsia="zh-CN"/>
        </w:rPr>
        <w:t xml:space="preserve"> be used.</w:t>
      </w:r>
    </w:p>
    <w:p w14:paraId="007E4493" w14:textId="141158C1" w:rsidR="0072460E" w:rsidRPr="00783213" w:rsidRDefault="00341D38">
      <w:pPr>
        <w:spacing w:afterLines="50" w:after="120"/>
        <w:rPr>
          <w:rFonts w:eastAsia="宋体"/>
          <w:iCs/>
          <w:lang w:eastAsia="zh-CN"/>
        </w:rPr>
      </w:pPr>
      <w:r w:rsidRPr="00B400C6">
        <w:rPr>
          <w:rFonts w:eastAsia="宋体"/>
          <w:iCs/>
          <w:lang w:eastAsia="zh-CN"/>
        </w:rPr>
        <w:t>As this is cell specific information, using non-UE procedure seems ok, but as mentioned in the O3 above, when</w:t>
      </w:r>
      <w:r w:rsidR="003535C2" w:rsidRPr="00B400C6">
        <w:rPr>
          <w:rFonts w:eastAsia="宋体"/>
          <w:iCs/>
          <w:lang w:eastAsia="zh-CN"/>
        </w:rPr>
        <w:t xml:space="preserve"> </w:t>
      </w:r>
      <w:r w:rsidRPr="00B400C6">
        <w:rPr>
          <w:rFonts w:eastAsia="宋体"/>
          <w:iCs/>
          <w:lang w:eastAsia="zh-CN"/>
        </w:rPr>
        <w:t>the neighbour relations are changeable in NTN</w:t>
      </w:r>
      <w:r w:rsidR="007C64D1" w:rsidRPr="00B400C6">
        <w:rPr>
          <w:rFonts w:eastAsia="宋体"/>
          <w:iCs/>
          <w:lang w:eastAsia="zh-CN"/>
        </w:rPr>
        <w:t>, the neighbour relations configuration is relied on OAM.</w:t>
      </w:r>
      <w:r w:rsidRPr="00B400C6">
        <w:rPr>
          <w:rFonts w:eastAsia="宋体"/>
          <w:iCs/>
          <w:lang w:eastAsia="zh-CN"/>
        </w:rPr>
        <w:t xml:space="preserve"> </w:t>
      </w:r>
      <w:r w:rsidR="003535C2" w:rsidRPr="00B400C6">
        <w:rPr>
          <w:rFonts w:eastAsia="宋体"/>
          <w:iCs/>
          <w:lang w:eastAsia="zh-CN"/>
        </w:rPr>
        <w:t>Thus, reusing the existing non-UE associated procedures, i.e. Xn/NG Setup, Configuration Update is not always feasible.</w:t>
      </w:r>
      <w:r w:rsidR="0072460E" w:rsidRPr="0072460E">
        <w:rPr>
          <w:rFonts w:eastAsia="宋体"/>
          <w:iCs/>
          <w:lang w:eastAsia="zh-CN"/>
        </w:rPr>
        <w:t xml:space="preserve"> </w:t>
      </w:r>
      <w:r w:rsidR="0072460E" w:rsidRPr="00783213">
        <w:rPr>
          <w:rFonts w:eastAsia="宋体"/>
          <w:iCs/>
          <w:lang w:eastAsia="zh-CN"/>
        </w:rPr>
        <w:t>A</w:t>
      </w:r>
      <w:r w:rsidR="0072460E" w:rsidRPr="00783213">
        <w:rPr>
          <w:rFonts w:eastAsia="宋体" w:hint="eastAsia"/>
          <w:iCs/>
          <w:lang w:eastAsia="zh-CN"/>
        </w:rPr>
        <w:t>nd we understand it</w:t>
      </w:r>
      <w:r w:rsidR="0072460E" w:rsidRPr="00783213">
        <w:rPr>
          <w:rFonts w:eastAsia="宋体"/>
          <w:iCs/>
          <w:lang w:eastAsia="zh-CN"/>
        </w:rPr>
        <w:t>’</w:t>
      </w:r>
      <w:r w:rsidR="0072460E" w:rsidRPr="00783213">
        <w:rPr>
          <w:rFonts w:eastAsia="宋体" w:hint="eastAsia"/>
          <w:iCs/>
          <w:lang w:eastAsia="zh-CN"/>
        </w:rPr>
        <w:t xml:space="preserve">s not economic to define new non-UE associated signalling(s) to transfer the </w:t>
      </w:r>
      <w:r w:rsidR="0072460E" w:rsidRPr="00783213">
        <w:rPr>
          <w:rFonts w:eastAsia="宋体"/>
          <w:iCs/>
          <w:lang w:eastAsia="zh-CN"/>
        </w:rPr>
        <w:t>neighbour</w:t>
      </w:r>
      <w:r w:rsidR="0072460E" w:rsidRPr="00783213">
        <w:rPr>
          <w:rFonts w:eastAsia="宋体" w:hint="eastAsia"/>
          <w:iCs/>
          <w:lang w:eastAsia="zh-CN"/>
        </w:rPr>
        <w:t xml:space="preserve"> cell</w:t>
      </w:r>
      <w:r w:rsidR="0072460E" w:rsidRPr="00783213">
        <w:rPr>
          <w:rFonts w:eastAsia="宋体"/>
          <w:iCs/>
          <w:lang w:eastAsia="zh-CN"/>
        </w:rPr>
        <w:t>’</w:t>
      </w:r>
      <w:r w:rsidR="0072460E" w:rsidRPr="00783213">
        <w:rPr>
          <w:rFonts w:eastAsia="宋体" w:hint="eastAsia"/>
          <w:iCs/>
          <w:lang w:eastAsia="zh-CN"/>
        </w:rPr>
        <w:t xml:space="preserve">s </w:t>
      </w:r>
      <w:r w:rsidR="0068175C" w:rsidRPr="006D4267">
        <w:rPr>
          <w:rFonts w:eastAsia="宋体"/>
          <w:i/>
          <w:iCs/>
          <w:lang w:eastAsia="zh-CN"/>
        </w:rPr>
        <w:t>servingCellConfigCommon</w:t>
      </w:r>
      <w:r w:rsidR="0072460E">
        <w:rPr>
          <w:rFonts w:eastAsia="宋体" w:hint="eastAsia"/>
          <w:iCs/>
          <w:lang w:eastAsia="zh-CN"/>
        </w:rPr>
        <w:t>.</w:t>
      </w:r>
    </w:p>
    <w:p w14:paraId="73DE1294" w14:textId="2C8E866E" w:rsidR="003535C2" w:rsidRDefault="003535C2">
      <w:pPr>
        <w:spacing w:afterLines="50" w:after="120"/>
        <w:rPr>
          <w:rFonts w:eastAsiaTheme="minorEastAsia"/>
          <w:b/>
          <w:lang w:eastAsia="zh-CN"/>
        </w:rPr>
      </w:pPr>
      <w:r w:rsidRPr="00B400C6">
        <w:rPr>
          <w:rFonts w:eastAsiaTheme="minorEastAsia"/>
          <w:b/>
          <w:lang w:eastAsia="zh-CN"/>
        </w:rPr>
        <w:t xml:space="preserve">Observation </w:t>
      </w:r>
      <w:r w:rsidR="00EA270A">
        <w:rPr>
          <w:rFonts w:eastAsiaTheme="minorEastAsia" w:hint="eastAsia"/>
          <w:b/>
          <w:lang w:eastAsia="zh-CN"/>
        </w:rPr>
        <w:t>5</w:t>
      </w:r>
      <w:r w:rsidRPr="00B400C6">
        <w:rPr>
          <w:rFonts w:eastAsiaTheme="minorEastAsia"/>
          <w:b/>
          <w:lang w:eastAsia="zh-CN"/>
        </w:rPr>
        <w:t>:</w:t>
      </w:r>
      <w:r w:rsidR="00EA270A">
        <w:rPr>
          <w:rFonts w:eastAsiaTheme="minorEastAsia" w:hint="eastAsia"/>
          <w:b/>
          <w:lang w:eastAsia="zh-CN"/>
        </w:rPr>
        <w:t xml:space="preserve"> For signalling based solution</w:t>
      </w:r>
      <w:r w:rsidR="002752E5">
        <w:rPr>
          <w:rFonts w:eastAsiaTheme="minorEastAsia" w:hint="eastAsia"/>
          <w:b/>
          <w:lang w:eastAsia="zh-CN"/>
        </w:rPr>
        <w:t xml:space="preserve"> </w:t>
      </w:r>
      <w:r w:rsidR="002752E5" w:rsidRPr="00F6141F">
        <w:rPr>
          <w:rFonts w:eastAsiaTheme="minorEastAsia" w:hint="eastAsia"/>
          <w:b/>
          <w:lang w:eastAsia="zh-CN"/>
        </w:rPr>
        <w:t>(solution 2)</w:t>
      </w:r>
      <w:r w:rsidR="00EA270A">
        <w:rPr>
          <w:rFonts w:eastAsiaTheme="minorEastAsia" w:hint="eastAsia"/>
          <w:b/>
          <w:lang w:eastAsia="zh-CN"/>
        </w:rPr>
        <w:t>, r</w:t>
      </w:r>
      <w:r w:rsidRPr="00B400C6">
        <w:rPr>
          <w:rFonts w:eastAsiaTheme="minorEastAsia"/>
          <w:b/>
          <w:lang w:eastAsia="zh-CN"/>
        </w:rPr>
        <w:t>euse the existing non-UE procedures, e.g. Xn/NG Setup, Configuration Update may not be feasible in case of earth moving cell case, where the neighbour relations change with time.</w:t>
      </w:r>
      <w:r w:rsidR="0072460E">
        <w:rPr>
          <w:rFonts w:eastAsiaTheme="minorEastAsia" w:hint="eastAsia"/>
          <w:b/>
          <w:lang w:eastAsia="zh-CN"/>
        </w:rPr>
        <w:t xml:space="preserve"> Define the new non-UE signalling(s) is not an economic way.</w:t>
      </w:r>
    </w:p>
    <w:p w14:paraId="472366EB" w14:textId="1EE59F5B" w:rsidR="00101C1D" w:rsidRDefault="00BC1046">
      <w:pPr>
        <w:spacing w:afterLines="50" w:after="120"/>
        <w:rPr>
          <w:rFonts w:eastAsia="宋体"/>
          <w:iCs/>
          <w:lang w:eastAsia="zh-CN"/>
        </w:rPr>
      </w:pPr>
      <w:r>
        <w:rPr>
          <w:rFonts w:eastAsia="宋体" w:hint="eastAsia"/>
          <w:iCs/>
          <w:lang w:eastAsia="zh-CN"/>
        </w:rPr>
        <w:t>Considering</w:t>
      </w:r>
      <w:r w:rsidR="005157FA">
        <w:rPr>
          <w:rFonts w:eastAsia="宋体" w:hint="eastAsia"/>
          <w:iCs/>
          <w:lang w:eastAsia="zh-CN"/>
        </w:rPr>
        <w:t xml:space="preserve"> </w:t>
      </w:r>
      <w:r>
        <w:rPr>
          <w:rFonts w:eastAsia="宋体" w:hint="eastAsia"/>
          <w:iCs/>
          <w:lang w:eastAsia="zh-CN"/>
        </w:rPr>
        <w:t xml:space="preserve">the </w:t>
      </w:r>
      <w:r w:rsidR="00333C8C" w:rsidRPr="00B400C6">
        <w:rPr>
          <w:rFonts w:eastAsia="宋体"/>
          <w:iCs/>
          <w:lang w:eastAsia="zh-CN"/>
        </w:rPr>
        <w:t xml:space="preserve">UE-associated signalling, the straightforward way is to transfer the </w:t>
      </w:r>
      <w:r w:rsidR="0068175C" w:rsidRPr="006D4267">
        <w:rPr>
          <w:rFonts w:eastAsia="宋体"/>
          <w:i/>
          <w:iCs/>
          <w:lang w:eastAsia="zh-CN"/>
        </w:rPr>
        <w:t xml:space="preserve">servingCellConfigCommon </w:t>
      </w:r>
      <w:r w:rsidR="00333C8C">
        <w:rPr>
          <w:rFonts w:eastAsia="宋体" w:hint="eastAsia"/>
          <w:iCs/>
          <w:lang w:eastAsia="zh-CN"/>
        </w:rPr>
        <w:t xml:space="preserve">via the existing Xn/NG handover </w:t>
      </w:r>
      <w:proofErr w:type="spellStart"/>
      <w:r w:rsidR="006D0F3A">
        <w:rPr>
          <w:rFonts w:eastAsia="宋体"/>
          <w:iCs/>
          <w:lang w:eastAsia="zh-CN"/>
        </w:rPr>
        <w:t>signalling</w:t>
      </w:r>
      <w:r w:rsidR="006D0F3A">
        <w:rPr>
          <w:rFonts w:eastAsia="宋体" w:hint="eastAsia"/>
          <w:iCs/>
          <w:lang w:eastAsia="zh-CN"/>
        </w:rPr>
        <w:t>s</w:t>
      </w:r>
      <w:proofErr w:type="spellEnd"/>
      <w:r w:rsidR="005157FA">
        <w:rPr>
          <w:rFonts w:eastAsia="宋体" w:hint="eastAsia"/>
          <w:iCs/>
          <w:lang w:eastAsia="zh-CN"/>
        </w:rPr>
        <w:t>, e.g. add a</w:t>
      </w:r>
      <w:r>
        <w:rPr>
          <w:rFonts w:eastAsia="宋体" w:hint="eastAsia"/>
          <w:iCs/>
          <w:lang w:eastAsia="zh-CN"/>
        </w:rPr>
        <w:t xml:space="preserve"> separate</w:t>
      </w:r>
      <w:r w:rsidR="005157FA">
        <w:rPr>
          <w:rFonts w:eastAsia="宋体" w:hint="eastAsia"/>
          <w:iCs/>
          <w:lang w:eastAsia="zh-CN"/>
        </w:rPr>
        <w:t xml:space="preserve"> IE in XnAP Handover Request ACK, or NGAP </w:t>
      </w:r>
      <w:r w:rsidR="005157FA" w:rsidRPr="00B400C6">
        <w:rPr>
          <w:rFonts w:eastAsia="宋体"/>
          <w:iCs/>
          <w:lang w:eastAsia="zh-CN"/>
        </w:rPr>
        <w:t>Target NG-RAN Node to Source NG-RAN Node Transparent Container.</w:t>
      </w:r>
    </w:p>
    <w:p w14:paraId="00940542" w14:textId="63A4DF3A" w:rsidR="005157FA" w:rsidRDefault="005157FA">
      <w:pPr>
        <w:spacing w:afterLines="50" w:after="120"/>
        <w:rPr>
          <w:rFonts w:eastAsia="宋体"/>
          <w:b/>
          <w:iCs/>
          <w:lang w:eastAsia="zh-CN"/>
        </w:rPr>
      </w:pPr>
      <w:r w:rsidRPr="00B400C6">
        <w:rPr>
          <w:rFonts w:eastAsia="宋体"/>
          <w:b/>
          <w:iCs/>
          <w:lang w:eastAsia="zh-CN"/>
        </w:rPr>
        <w:t xml:space="preserve">Observation </w:t>
      </w:r>
      <w:r w:rsidR="00EA270A">
        <w:rPr>
          <w:rFonts w:eastAsia="宋体" w:hint="eastAsia"/>
          <w:b/>
          <w:iCs/>
          <w:lang w:eastAsia="zh-CN"/>
        </w:rPr>
        <w:t>6</w:t>
      </w:r>
      <w:r w:rsidRPr="00B400C6">
        <w:rPr>
          <w:rFonts w:eastAsia="宋体"/>
          <w:b/>
          <w:iCs/>
          <w:lang w:eastAsia="zh-CN"/>
        </w:rPr>
        <w:t xml:space="preserve">: </w:t>
      </w:r>
      <w:r w:rsidR="00EA270A">
        <w:rPr>
          <w:rFonts w:eastAsiaTheme="minorEastAsia" w:hint="eastAsia"/>
          <w:b/>
          <w:lang w:eastAsia="zh-CN"/>
        </w:rPr>
        <w:t>For signalling based solution</w:t>
      </w:r>
      <w:r w:rsidR="002752E5">
        <w:rPr>
          <w:rFonts w:eastAsiaTheme="minorEastAsia" w:hint="eastAsia"/>
          <w:b/>
          <w:lang w:eastAsia="zh-CN"/>
        </w:rPr>
        <w:t xml:space="preserve"> </w:t>
      </w:r>
      <w:r w:rsidR="002752E5" w:rsidRPr="00F6141F">
        <w:rPr>
          <w:rFonts w:eastAsiaTheme="minorEastAsia" w:hint="eastAsia"/>
          <w:b/>
          <w:lang w:eastAsia="zh-CN"/>
        </w:rPr>
        <w:t>(solution 2)</w:t>
      </w:r>
      <w:r w:rsidR="00EA270A">
        <w:rPr>
          <w:rFonts w:eastAsiaTheme="minorEastAsia" w:hint="eastAsia"/>
          <w:b/>
          <w:lang w:eastAsia="zh-CN"/>
        </w:rPr>
        <w:t>, i</w:t>
      </w:r>
      <w:r w:rsidRPr="00B400C6">
        <w:rPr>
          <w:rFonts w:eastAsia="宋体"/>
          <w:b/>
          <w:iCs/>
          <w:lang w:eastAsia="zh-CN"/>
        </w:rPr>
        <w:t xml:space="preserve">t’s possible to explicitly transfer the </w:t>
      </w:r>
      <w:r w:rsidR="0068175C" w:rsidRPr="00B400C6">
        <w:rPr>
          <w:rFonts w:eastAsia="宋体"/>
          <w:b/>
          <w:i/>
          <w:iCs/>
          <w:lang w:eastAsia="zh-CN"/>
        </w:rPr>
        <w:t>servingCellConfigCommon</w:t>
      </w:r>
      <w:r w:rsidR="0068175C" w:rsidRPr="006D4267">
        <w:rPr>
          <w:rFonts w:eastAsia="宋体"/>
          <w:i/>
          <w:iCs/>
          <w:lang w:eastAsia="zh-CN"/>
        </w:rPr>
        <w:t xml:space="preserve"> </w:t>
      </w:r>
      <w:r w:rsidRPr="00B400C6">
        <w:rPr>
          <w:rFonts w:eastAsia="宋体"/>
          <w:b/>
          <w:iCs/>
          <w:lang w:eastAsia="zh-CN"/>
        </w:rPr>
        <w:t>in Xn/NG handover signalling.</w:t>
      </w:r>
    </w:p>
    <w:p w14:paraId="082EFB5D" w14:textId="456229E4" w:rsidR="005157FA" w:rsidRDefault="00BC1046">
      <w:pPr>
        <w:spacing w:afterLines="50" w:after="120"/>
        <w:rPr>
          <w:rFonts w:eastAsia="宋体"/>
          <w:iCs/>
          <w:lang w:eastAsia="zh-CN"/>
        </w:rPr>
      </w:pPr>
      <w:r>
        <w:rPr>
          <w:rFonts w:eastAsia="宋体" w:hint="eastAsia"/>
          <w:iCs/>
          <w:lang w:eastAsia="zh-CN"/>
        </w:rPr>
        <w:t>As</w:t>
      </w:r>
      <w:r w:rsidR="005157FA" w:rsidRPr="00B400C6">
        <w:rPr>
          <w:rFonts w:eastAsia="宋体"/>
          <w:iCs/>
          <w:lang w:eastAsia="zh-CN"/>
        </w:rPr>
        <w:t xml:space="preserve"> the</w:t>
      </w:r>
      <w:r w:rsidR="005157FA">
        <w:rPr>
          <w:rFonts w:eastAsia="宋体" w:hint="eastAsia"/>
          <w:b/>
          <w:iCs/>
          <w:lang w:eastAsia="zh-CN"/>
        </w:rPr>
        <w:t xml:space="preserve"> </w:t>
      </w:r>
      <w:r w:rsidR="005157FA" w:rsidRPr="006D4267">
        <w:rPr>
          <w:i/>
        </w:rPr>
        <w:t>servingCellConfigCommon</w:t>
      </w:r>
      <w:r w:rsidR="005157FA">
        <w:rPr>
          <w:rFonts w:eastAsiaTheme="minorEastAsia" w:hint="eastAsia"/>
          <w:i/>
          <w:lang w:eastAsia="zh-CN"/>
        </w:rPr>
        <w:t xml:space="preserve"> </w:t>
      </w:r>
      <w:r w:rsidR="005157FA" w:rsidRPr="00B400C6">
        <w:rPr>
          <w:rFonts w:eastAsiaTheme="minorEastAsia"/>
          <w:lang w:eastAsia="zh-CN"/>
        </w:rPr>
        <w:t xml:space="preserve">is already included in the RRC Container of the </w:t>
      </w:r>
      <w:r w:rsidR="005157FA" w:rsidRPr="00450C35">
        <w:rPr>
          <w:rFonts w:eastAsia="宋体" w:hint="eastAsia"/>
          <w:iCs/>
          <w:lang w:eastAsia="zh-CN"/>
        </w:rPr>
        <w:t>XnA</w:t>
      </w:r>
      <w:r w:rsidR="005157FA">
        <w:rPr>
          <w:rFonts w:eastAsia="宋体" w:hint="eastAsia"/>
          <w:iCs/>
          <w:lang w:eastAsia="zh-CN"/>
        </w:rPr>
        <w:t xml:space="preserve">P Handover Request ACK, and the NGAP </w:t>
      </w:r>
      <w:r w:rsidR="005157FA" w:rsidRPr="00F6141F">
        <w:rPr>
          <w:rFonts w:eastAsia="宋体"/>
          <w:iCs/>
          <w:lang w:eastAsia="zh-CN"/>
        </w:rPr>
        <w:t>Target NG-RAN Node to Source NG-RAN Node Transparent Container</w:t>
      </w:r>
      <w:r w:rsidR="005157FA">
        <w:rPr>
          <w:rFonts w:eastAsia="宋体" w:hint="eastAsia"/>
          <w:iCs/>
          <w:lang w:eastAsia="zh-CN"/>
        </w:rPr>
        <w:t>, it</w:t>
      </w:r>
      <w:r w:rsidR="005157FA">
        <w:rPr>
          <w:rFonts w:eastAsia="宋体"/>
          <w:iCs/>
          <w:lang w:eastAsia="zh-CN"/>
        </w:rPr>
        <w:t>’</w:t>
      </w:r>
      <w:r w:rsidR="005157FA">
        <w:rPr>
          <w:rFonts w:eastAsia="宋体" w:hint="eastAsia"/>
          <w:iCs/>
          <w:lang w:eastAsia="zh-CN"/>
        </w:rPr>
        <w:t xml:space="preserve">s also possible for the source NG-RAN node to </w:t>
      </w:r>
      <w:r w:rsidR="005157FA">
        <w:rPr>
          <w:rFonts w:eastAsia="宋体"/>
          <w:iCs/>
          <w:lang w:eastAsia="zh-CN"/>
        </w:rPr>
        <w:t>obtain</w:t>
      </w:r>
      <w:r w:rsidR="005157FA">
        <w:rPr>
          <w:rFonts w:eastAsia="宋体" w:hint="eastAsia"/>
          <w:iCs/>
          <w:lang w:eastAsia="zh-CN"/>
        </w:rPr>
        <w:t xml:space="preserve"> the</w:t>
      </w:r>
      <w:r w:rsidR="005157FA" w:rsidRPr="005157FA">
        <w:rPr>
          <w:i/>
        </w:rPr>
        <w:t xml:space="preserve"> </w:t>
      </w:r>
      <w:r w:rsidR="005157FA" w:rsidRPr="006D4267">
        <w:rPr>
          <w:i/>
        </w:rPr>
        <w:t>servingCellConfigCommon</w:t>
      </w:r>
      <w:r w:rsidR="005157FA" w:rsidRPr="00B400C6">
        <w:rPr>
          <w:rFonts w:eastAsiaTheme="minorEastAsia"/>
          <w:lang w:eastAsia="zh-CN"/>
        </w:rPr>
        <w:t xml:space="preserve"> info by imple</w:t>
      </w:r>
      <w:r w:rsidRPr="00B400C6">
        <w:rPr>
          <w:rFonts w:eastAsiaTheme="minorEastAsia"/>
          <w:lang w:eastAsia="zh-CN"/>
        </w:rPr>
        <w:t xml:space="preserve">mentation, i.e. decoding the RRC Container. </w:t>
      </w:r>
      <w:r w:rsidR="005157FA" w:rsidRPr="00450C35">
        <w:rPr>
          <w:rFonts w:eastAsia="宋体" w:hint="eastAsia"/>
          <w:iCs/>
          <w:lang w:eastAsia="zh-CN"/>
        </w:rPr>
        <w:t xml:space="preserve"> </w:t>
      </w:r>
    </w:p>
    <w:p w14:paraId="091ACD47" w14:textId="66215DCB" w:rsidR="00BC1046" w:rsidRDefault="00BC1046">
      <w:pPr>
        <w:spacing w:afterLines="50" w:after="120"/>
        <w:rPr>
          <w:rFonts w:eastAsiaTheme="minorEastAsia"/>
          <w:b/>
          <w:i/>
          <w:lang w:eastAsia="zh-CN"/>
        </w:rPr>
      </w:pPr>
      <w:r w:rsidRPr="00B400C6">
        <w:rPr>
          <w:rFonts w:eastAsia="宋体"/>
          <w:b/>
          <w:iCs/>
          <w:lang w:eastAsia="zh-CN"/>
        </w:rPr>
        <w:t xml:space="preserve">Observation </w:t>
      </w:r>
      <w:r w:rsidR="002752E5">
        <w:rPr>
          <w:rFonts w:eastAsia="宋体" w:hint="eastAsia"/>
          <w:b/>
          <w:iCs/>
          <w:lang w:eastAsia="zh-CN"/>
        </w:rPr>
        <w:t>7</w:t>
      </w:r>
      <w:r w:rsidRPr="00B400C6">
        <w:rPr>
          <w:rFonts w:eastAsia="宋体"/>
          <w:b/>
          <w:iCs/>
          <w:lang w:eastAsia="zh-CN"/>
        </w:rPr>
        <w:t>:</w:t>
      </w:r>
      <w:r w:rsidR="00EA270A">
        <w:rPr>
          <w:rFonts w:eastAsia="宋体" w:hint="eastAsia"/>
          <w:b/>
          <w:iCs/>
          <w:lang w:eastAsia="zh-CN"/>
        </w:rPr>
        <w:t xml:space="preserve"> For i</w:t>
      </w:r>
      <w:r w:rsidRPr="00B400C6">
        <w:rPr>
          <w:rFonts w:eastAsia="宋体"/>
          <w:b/>
          <w:iCs/>
          <w:lang w:eastAsia="zh-CN"/>
        </w:rPr>
        <w:t>mplementation based solution</w:t>
      </w:r>
      <w:r w:rsidR="002752E5">
        <w:rPr>
          <w:rFonts w:eastAsia="宋体" w:hint="eastAsia"/>
          <w:b/>
          <w:iCs/>
          <w:lang w:eastAsia="zh-CN"/>
        </w:rPr>
        <w:t xml:space="preserve"> </w:t>
      </w:r>
      <w:r w:rsidR="002752E5" w:rsidRPr="00F6141F">
        <w:rPr>
          <w:rFonts w:eastAsiaTheme="minorEastAsia" w:hint="eastAsia"/>
          <w:b/>
          <w:lang w:eastAsia="zh-CN"/>
        </w:rPr>
        <w:t xml:space="preserve">(solution </w:t>
      </w:r>
      <w:r w:rsidR="002752E5">
        <w:rPr>
          <w:rFonts w:eastAsiaTheme="minorEastAsia" w:hint="eastAsia"/>
          <w:b/>
          <w:lang w:eastAsia="zh-CN"/>
        </w:rPr>
        <w:t>3</w:t>
      </w:r>
      <w:r w:rsidR="002752E5" w:rsidRPr="00F6141F">
        <w:rPr>
          <w:rFonts w:eastAsiaTheme="minorEastAsia" w:hint="eastAsia"/>
          <w:b/>
          <w:lang w:eastAsia="zh-CN"/>
        </w:rPr>
        <w:t>)</w:t>
      </w:r>
      <w:r w:rsidR="00EA270A">
        <w:rPr>
          <w:rFonts w:eastAsia="宋体" w:hint="eastAsia"/>
          <w:b/>
          <w:iCs/>
          <w:lang w:eastAsia="zh-CN"/>
        </w:rPr>
        <w:t>, it</w:t>
      </w:r>
      <w:r w:rsidRPr="00B400C6">
        <w:rPr>
          <w:rFonts w:eastAsia="宋体"/>
          <w:b/>
          <w:iCs/>
          <w:lang w:eastAsia="zh-CN"/>
        </w:rPr>
        <w:t xml:space="preserve"> is feasible </w:t>
      </w:r>
      <w:r w:rsidR="00EA270A">
        <w:rPr>
          <w:rFonts w:eastAsia="宋体" w:hint="eastAsia"/>
          <w:b/>
          <w:iCs/>
          <w:lang w:eastAsia="zh-CN"/>
        </w:rPr>
        <w:t xml:space="preserve">for the source gNB to </w:t>
      </w:r>
      <w:r w:rsidR="00EA270A" w:rsidRPr="00F6141F">
        <w:rPr>
          <w:rFonts w:eastAsia="宋体" w:hint="eastAsia"/>
          <w:b/>
          <w:iCs/>
          <w:lang w:eastAsia="zh-CN"/>
        </w:rPr>
        <w:t>obtain the target cell</w:t>
      </w:r>
      <w:r w:rsidR="00EA270A" w:rsidRPr="00F6141F">
        <w:rPr>
          <w:rFonts w:eastAsia="宋体"/>
          <w:b/>
          <w:iCs/>
          <w:lang w:eastAsia="zh-CN"/>
        </w:rPr>
        <w:t>’</w:t>
      </w:r>
      <w:r w:rsidR="00EA270A" w:rsidRPr="00F6141F">
        <w:rPr>
          <w:rFonts w:eastAsia="宋体" w:hint="eastAsia"/>
          <w:b/>
          <w:iCs/>
          <w:lang w:eastAsia="zh-CN"/>
        </w:rPr>
        <w:t xml:space="preserve">s </w:t>
      </w:r>
      <w:r w:rsidR="00EA270A" w:rsidRPr="00F6141F">
        <w:rPr>
          <w:b/>
          <w:i/>
        </w:rPr>
        <w:t>servingCellConfigCommon</w:t>
      </w:r>
      <w:r w:rsidR="00EA270A">
        <w:rPr>
          <w:rFonts w:eastAsia="宋体" w:hint="eastAsia"/>
          <w:b/>
          <w:iCs/>
          <w:lang w:eastAsia="zh-CN"/>
        </w:rPr>
        <w:t xml:space="preserve"> </w:t>
      </w:r>
      <w:r w:rsidRPr="00B400C6">
        <w:rPr>
          <w:rFonts w:eastAsia="宋体"/>
          <w:b/>
          <w:iCs/>
          <w:lang w:eastAsia="zh-CN"/>
        </w:rPr>
        <w:t>by decoding the RRC Container</w:t>
      </w:r>
      <w:r w:rsidR="00EA270A">
        <w:rPr>
          <w:rFonts w:eastAsia="宋体" w:hint="eastAsia"/>
          <w:b/>
          <w:iCs/>
          <w:lang w:eastAsia="zh-CN"/>
        </w:rPr>
        <w:t xml:space="preserve"> generated by the target gNB</w:t>
      </w:r>
      <w:r w:rsidRPr="00B400C6">
        <w:rPr>
          <w:rFonts w:eastAsiaTheme="minorEastAsia"/>
          <w:b/>
          <w:i/>
          <w:lang w:eastAsia="zh-CN"/>
        </w:rPr>
        <w:t>.</w:t>
      </w:r>
    </w:p>
    <w:p w14:paraId="347D80CB" w14:textId="77777777" w:rsidR="00BC1046" w:rsidRDefault="00BC1046">
      <w:pPr>
        <w:spacing w:afterLines="50" w:after="120"/>
        <w:rPr>
          <w:rFonts w:eastAsiaTheme="minorEastAsia"/>
          <w:b/>
          <w:i/>
          <w:lang w:eastAsia="zh-CN"/>
        </w:rPr>
      </w:pPr>
    </w:p>
    <w:p w14:paraId="010331ED" w14:textId="66BC2203" w:rsidR="00BC1046" w:rsidRPr="00B400C6" w:rsidRDefault="00BC1046">
      <w:pPr>
        <w:spacing w:afterLines="50" w:after="120"/>
        <w:rPr>
          <w:rFonts w:eastAsiaTheme="minorEastAsia"/>
          <w:lang w:eastAsia="zh-CN"/>
        </w:rPr>
      </w:pPr>
      <w:r w:rsidRPr="00B400C6">
        <w:rPr>
          <w:rFonts w:eastAsiaTheme="minorEastAsia"/>
          <w:lang w:eastAsia="zh-CN"/>
        </w:rPr>
        <w:t xml:space="preserve">Base on the discussion above, </w:t>
      </w:r>
      <w:r w:rsidR="00F40FBB">
        <w:rPr>
          <w:rFonts w:eastAsiaTheme="minorEastAsia" w:hint="eastAsia"/>
          <w:lang w:eastAsia="zh-CN"/>
        </w:rPr>
        <w:t xml:space="preserve">all </w:t>
      </w:r>
      <w:r w:rsidRPr="00B400C6">
        <w:rPr>
          <w:rFonts w:eastAsiaTheme="minorEastAsia"/>
          <w:lang w:eastAsia="zh-CN"/>
        </w:rPr>
        <w:t xml:space="preserve">the 3 solutions </w:t>
      </w:r>
      <w:r w:rsidR="00F40FBB">
        <w:rPr>
          <w:rFonts w:eastAsiaTheme="minorEastAsia" w:hint="eastAsia"/>
          <w:lang w:eastAsia="zh-CN"/>
        </w:rPr>
        <w:t xml:space="preserve">as </w:t>
      </w:r>
      <w:r w:rsidRPr="00B400C6">
        <w:rPr>
          <w:rFonts w:eastAsiaTheme="minorEastAsia"/>
          <w:lang w:eastAsia="zh-CN"/>
        </w:rPr>
        <w:t xml:space="preserve">above are feasible. There’s no specification impact to support the solution 1, however, for the solution 2 and solution 3, we still need to consider how to notify the target NG-RAN node to include the </w:t>
      </w:r>
      <w:r w:rsidR="0068175C" w:rsidRPr="006D4267">
        <w:rPr>
          <w:rFonts w:eastAsia="宋体"/>
          <w:i/>
          <w:iCs/>
          <w:lang w:eastAsia="zh-CN"/>
        </w:rPr>
        <w:t xml:space="preserve">servingCellConfigCommon </w:t>
      </w:r>
      <w:r w:rsidRPr="00B400C6">
        <w:rPr>
          <w:rFonts w:eastAsiaTheme="minorEastAsia"/>
          <w:lang w:eastAsia="zh-CN"/>
        </w:rPr>
        <w:t>in the RRC Container (HO Command)</w:t>
      </w:r>
      <w:r w:rsidR="00EA270A" w:rsidRPr="00B400C6">
        <w:rPr>
          <w:rFonts w:eastAsiaTheme="minorEastAsia"/>
          <w:lang w:eastAsia="zh-CN"/>
        </w:rPr>
        <w:t xml:space="preserve">, and how to coordinate between gNBs when the </w:t>
      </w:r>
      <w:r w:rsidR="0068175C" w:rsidRPr="006D4267">
        <w:rPr>
          <w:rFonts w:eastAsia="宋体"/>
          <w:i/>
          <w:iCs/>
          <w:lang w:eastAsia="zh-CN"/>
        </w:rPr>
        <w:t xml:space="preserve">servingCellConfigCommon </w:t>
      </w:r>
      <w:r w:rsidR="00EA270A" w:rsidRPr="00B400C6">
        <w:rPr>
          <w:rFonts w:eastAsiaTheme="minorEastAsia"/>
          <w:lang w:eastAsia="zh-CN"/>
        </w:rPr>
        <w:t>is updated in the target cell. More details need to be discussed.</w:t>
      </w:r>
    </w:p>
    <w:p w14:paraId="4DC2AE52" w14:textId="2FB9430A" w:rsidR="00BC1046" w:rsidRPr="00B400C6" w:rsidRDefault="00EA270A">
      <w:pPr>
        <w:spacing w:afterLines="50" w:after="120"/>
        <w:rPr>
          <w:rFonts w:eastAsiaTheme="minorEastAsia"/>
          <w:b/>
          <w:lang w:eastAsia="zh-CN"/>
        </w:rPr>
      </w:pPr>
      <w:r w:rsidRPr="00B400C6">
        <w:rPr>
          <w:rFonts w:eastAsiaTheme="minorEastAsia"/>
          <w:b/>
          <w:lang w:eastAsia="zh-CN"/>
        </w:rPr>
        <w:t xml:space="preserve">Observation </w:t>
      </w:r>
      <w:r w:rsidR="002752E5">
        <w:rPr>
          <w:rFonts w:eastAsiaTheme="minorEastAsia" w:hint="eastAsia"/>
          <w:b/>
          <w:lang w:eastAsia="zh-CN"/>
        </w:rPr>
        <w:t>8</w:t>
      </w:r>
      <w:r w:rsidRPr="00B400C6">
        <w:rPr>
          <w:rFonts w:eastAsiaTheme="minorEastAsia"/>
          <w:b/>
          <w:lang w:eastAsia="zh-CN"/>
        </w:rPr>
        <w:t>: For signalling based solution</w:t>
      </w:r>
      <w:r w:rsidR="002752E5">
        <w:rPr>
          <w:rFonts w:eastAsiaTheme="minorEastAsia" w:hint="eastAsia"/>
          <w:b/>
          <w:lang w:eastAsia="zh-CN"/>
        </w:rPr>
        <w:t xml:space="preserve"> </w:t>
      </w:r>
      <w:r w:rsidRPr="00B400C6">
        <w:rPr>
          <w:rFonts w:eastAsiaTheme="minorEastAsia"/>
          <w:b/>
          <w:lang w:eastAsia="zh-CN"/>
        </w:rPr>
        <w:t xml:space="preserve">(solution 2) and implementation based solution (solution 3), </w:t>
      </w:r>
      <w:r w:rsidR="002752E5">
        <w:rPr>
          <w:rFonts w:eastAsiaTheme="minorEastAsia" w:hint="eastAsia"/>
          <w:b/>
          <w:lang w:eastAsia="zh-CN"/>
        </w:rPr>
        <w:t>more details need to be considered on</w:t>
      </w:r>
      <w:r w:rsidRPr="00B400C6">
        <w:rPr>
          <w:rFonts w:eastAsiaTheme="minorEastAsia"/>
          <w:b/>
          <w:lang w:eastAsia="zh-CN"/>
        </w:rPr>
        <w:t xml:space="preserve"> how to notify the target gNB whether to include </w:t>
      </w:r>
      <w:r w:rsidRPr="00450C35">
        <w:rPr>
          <w:b/>
          <w:i/>
        </w:rPr>
        <w:t>servingCellConfigCommon</w:t>
      </w:r>
      <w:r w:rsidRPr="00B400C6">
        <w:rPr>
          <w:rFonts w:eastAsiaTheme="minorEastAsia"/>
          <w:b/>
          <w:lang w:eastAsia="zh-CN"/>
        </w:rPr>
        <w:t xml:space="preserve"> in the RRC Container, and how to coordinate between the gNBs when the </w:t>
      </w:r>
      <w:r w:rsidRPr="00450C35">
        <w:rPr>
          <w:b/>
          <w:i/>
        </w:rPr>
        <w:t>servingCellConfigCommon</w:t>
      </w:r>
      <w:r w:rsidRPr="00B400C6">
        <w:rPr>
          <w:rFonts w:eastAsiaTheme="minorEastAsia"/>
          <w:b/>
          <w:lang w:eastAsia="zh-CN"/>
        </w:rPr>
        <w:t xml:space="preserve"> is updated.</w:t>
      </w:r>
    </w:p>
    <w:p w14:paraId="38433F9D" w14:textId="4FEE06D0" w:rsidR="00BC1046" w:rsidRPr="00B400C6" w:rsidRDefault="00F40FBB">
      <w:pPr>
        <w:spacing w:afterLines="50" w:after="120"/>
        <w:rPr>
          <w:rFonts w:eastAsiaTheme="minorEastAsia"/>
          <w:lang w:eastAsia="zh-CN"/>
        </w:rPr>
      </w:pPr>
      <w:r>
        <w:rPr>
          <w:rFonts w:eastAsiaTheme="minorEastAsia" w:hint="eastAsia"/>
          <w:lang w:eastAsia="zh-CN"/>
        </w:rPr>
        <w:t>C</w:t>
      </w:r>
      <w:r w:rsidRPr="00450C35">
        <w:rPr>
          <w:rFonts w:eastAsiaTheme="minorEastAsia" w:hint="eastAsia"/>
          <w:lang w:eastAsia="zh-CN"/>
        </w:rPr>
        <w:t>ompared the solutions above</w:t>
      </w:r>
      <w:r w:rsidR="002752E5" w:rsidRPr="00B400C6">
        <w:rPr>
          <w:rFonts w:eastAsiaTheme="minorEastAsia"/>
          <w:lang w:eastAsia="zh-CN"/>
        </w:rPr>
        <w:t>, OAM based solution is preferred to avoid</w:t>
      </w:r>
      <w:r w:rsidRPr="00B400C6">
        <w:rPr>
          <w:rFonts w:eastAsiaTheme="minorEastAsia"/>
          <w:lang w:eastAsia="zh-CN"/>
        </w:rPr>
        <w:t>/minimiz</w:t>
      </w:r>
      <w:r w:rsidR="00C67B22" w:rsidRPr="00450C35">
        <w:rPr>
          <w:rFonts w:eastAsiaTheme="minorEastAsia" w:hint="eastAsia"/>
          <w:lang w:eastAsia="zh-CN"/>
        </w:rPr>
        <w:t>e the RAN3 impact</w:t>
      </w:r>
      <w:r w:rsidR="00C67B22">
        <w:rPr>
          <w:rFonts w:eastAsiaTheme="minorEastAsia" w:hint="eastAsia"/>
          <w:lang w:eastAsia="zh-CN"/>
        </w:rPr>
        <w:t>, and we would like to reply the LS to RAN2, the draft LS is attached.</w:t>
      </w:r>
    </w:p>
    <w:p w14:paraId="3FB161AD" w14:textId="169AFB0E" w:rsidR="00F40FBB" w:rsidRPr="00B400C6" w:rsidRDefault="00F40FBB">
      <w:pPr>
        <w:spacing w:afterLines="50" w:after="120"/>
        <w:rPr>
          <w:rFonts w:eastAsiaTheme="minorEastAsia"/>
          <w:b/>
          <w:lang w:eastAsia="zh-CN"/>
        </w:rPr>
      </w:pPr>
      <w:r w:rsidRPr="00B400C6">
        <w:rPr>
          <w:rFonts w:eastAsiaTheme="minorEastAsia"/>
          <w:b/>
          <w:lang w:eastAsia="zh-CN"/>
        </w:rPr>
        <w:t>Proposal 1: From RAN3 perspective, OAM based solution is preferred to support the common signalling in (C</w:t>
      </w:r>
      <w:proofErr w:type="gramStart"/>
      <w:r w:rsidRPr="00B400C6">
        <w:rPr>
          <w:rFonts w:eastAsiaTheme="minorEastAsia"/>
          <w:b/>
          <w:lang w:eastAsia="zh-CN"/>
        </w:rPr>
        <w:t>)HO</w:t>
      </w:r>
      <w:proofErr w:type="gramEnd"/>
      <w:r w:rsidRPr="00B400C6">
        <w:rPr>
          <w:rFonts w:eastAsiaTheme="minorEastAsia"/>
          <w:b/>
          <w:lang w:eastAsia="zh-CN"/>
        </w:rPr>
        <w:t>.</w:t>
      </w:r>
    </w:p>
    <w:p w14:paraId="57A414C8" w14:textId="4C775E81" w:rsidR="00466A13" w:rsidRPr="002F6656" w:rsidRDefault="00466A13">
      <w:pPr>
        <w:spacing w:afterLines="50" w:after="120"/>
        <w:rPr>
          <w:rFonts w:eastAsiaTheme="minorEastAsia"/>
          <w:b/>
          <w:lang w:eastAsia="zh-CN"/>
        </w:rPr>
      </w:pPr>
      <w:r w:rsidRPr="002F6656">
        <w:rPr>
          <w:rFonts w:eastAsia="宋体" w:hint="eastAsia"/>
          <w:b/>
          <w:lang w:eastAsia="zh-CN"/>
        </w:rPr>
        <w:t xml:space="preserve">Proposal </w:t>
      </w:r>
      <w:r w:rsidR="00C67B22">
        <w:rPr>
          <w:rFonts w:eastAsia="宋体" w:hint="eastAsia"/>
          <w:b/>
          <w:lang w:eastAsia="zh-CN"/>
        </w:rPr>
        <w:t>2</w:t>
      </w:r>
      <w:r w:rsidRPr="002F6656">
        <w:rPr>
          <w:rFonts w:eastAsia="宋体" w:hint="eastAsia"/>
          <w:b/>
          <w:lang w:eastAsia="zh-CN"/>
        </w:rPr>
        <w:t xml:space="preserve">: </w:t>
      </w:r>
      <w:r w:rsidR="002F6656" w:rsidRPr="002F6656">
        <w:rPr>
          <w:rFonts w:eastAsia="宋体" w:hint="eastAsia"/>
          <w:b/>
          <w:lang w:eastAsia="zh-CN"/>
        </w:rPr>
        <w:t>R</w:t>
      </w:r>
      <w:r w:rsidRPr="002F6656">
        <w:rPr>
          <w:rFonts w:eastAsia="宋体" w:hint="eastAsia"/>
          <w:b/>
          <w:lang w:eastAsia="zh-CN"/>
        </w:rPr>
        <w:t>eply the LS to RAN2, draft LS in annex could be taken as start point.</w:t>
      </w:r>
    </w:p>
    <w:bookmarkEnd w:id="0"/>
    <w:p w14:paraId="338F38EB" w14:textId="77777777" w:rsidR="007E6233" w:rsidRPr="007E6233" w:rsidRDefault="00CB4D74" w:rsidP="007E6233">
      <w:pPr>
        <w:pStyle w:val="10"/>
        <w:rPr>
          <w:rFonts w:eastAsiaTheme="minorEastAsia"/>
          <w:lang w:eastAsia="zh-CN"/>
        </w:rPr>
      </w:pPr>
      <w:r>
        <w:rPr>
          <w:rFonts w:eastAsiaTheme="minorEastAsia" w:hint="eastAsia"/>
          <w:lang w:eastAsia="zh-CN"/>
        </w:rPr>
        <w:lastRenderedPageBreak/>
        <w:t>3</w:t>
      </w:r>
      <w:r w:rsidR="007E6233">
        <w:t xml:space="preserve">. </w:t>
      </w:r>
      <w:r w:rsidR="007E6233">
        <w:rPr>
          <w:rFonts w:eastAsiaTheme="minorEastAsia" w:hint="eastAsia"/>
          <w:lang w:eastAsia="zh-CN"/>
        </w:rPr>
        <w:t>Conclusion</w:t>
      </w:r>
    </w:p>
    <w:p w14:paraId="7F246DA4" w14:textId="031DAC1A" w:rsidR="007E6233" w:rsidRDefault="007F678E" w:rsidP="00882B7D">
      <w:pPr>
        <w:spacing w:after="120"/>
        <w:rPr>
          <w:rFonts w:eastAsiaTheme="minorEastAsia"/>
          <w:lang w:eastAsia="zh-CN"/>
        </w:rPr>
      </w:pPr>
      <w:r w:rsidRPr="007F678E">
        <w:rPr>
          <w:rFonts w:eastAsiaTheme="minorEastAsia" w:hint="eastAsia"/>
          <w:lang w:eastAsia="zh-CN"/>
        </w:rPr>
        <w:t xml:space="preserve">In this contribution, </w:t>
      </w:r>
      <w:r w:rsidR="00191C8D">
        <w:rPr>
          <w:rFonts w:eastAsiaTheme="minorEastAsia" w:hint="eastAsia"/>
          <w:lang w:eastAsia="zh-CN"/>
        </w:rPr>
        <w:t>we</w:t>
      </w:r>
      <w:r w:rsidR="00191C8D" w:rsidRPr="00191C8D">
        <w:t xml:space="preserve"> </w:t>
      </w:r>
      <w:r w:rsidR="00E93DD9">
        <w:rPr>
          <w:rFonts w:eastAsiaTheme="minorEastAsia" w:hint="eastAsia"/>
          <w:lang w:eastAsia="zh-CN"/>
        </w:rPr>
        <w:t>discussed</w:t>
      </w:r>
      <w:r w:rsidR="00E93DD9" w:rsidRPr="00E93DD9">
        <w:rPr>
          <w:lang w:eastAsia="zh-CN"/>
        </w:rPr>
        <w:t xml:space="preserve"> </w:t>
      </w:r>
      <w:r w:rsidR="00E93DD9" w:rsidRPr="000F000A">
        <w:rPr>
          <w:lang w:eastAsia="zh-CN"/>
        </w:rPr>
        <w:t xml:space="preserve">whether </w:t>
      </w:r>
      <w:r w:rsidR="00E93DD9">
        <w:rPr>
          <w:rFonts w:eastAsiaTheme="minorEastAsia" w:hint="eastAsia"/>
          <w:lang w:eastAsia="zh-CN"/>
        </w:rPr>
        <w:t xml:space="preserve">and how to provide </w:t>
      </w:r>
      <w:r w:rsidR="00E93DD9" w:rsidRPr="000F000A">
        <w:t xml:space="preserve">the target cell’s </w:t>
      </w:r>
      <w:r w:rsidR="00E93DD9" w:rsidRPr="000F000A">
        <w:rPr>
          <w:i/>
        </w:rPr>
        <w:t>servingCellConfigCommon</w:t>
      </w:r>
      <w:r w:rsidR="00E93DD9">
        <w:rPr>
          <w:rFonts w:eastAsiaTheme="minorEastAsia" w:hint="eastAsia"/>
          <w:lang w:eastAsia="zh-CN"/>
        </w:rPr>
        <w:t xml:space="preserve"> to the source NG-RAN node for the purpose of inter gNB handover. </w:t>
      </w:r>
      <w:r w:rsidRPr="007F678E">
        <w:rPr>
          <w:rFonts w:eastAsiaTheme="minorEastAsia" w:hint="eastAsia"/>
          <w:lang w:eastAsia="zh-CN"/>
        </w:rPr>
        <w:t xml:space="preserve">Based on the discussion, we provided the following </w:t>
      </w:r>
      <w:r w:rsidR="00882B7D">
        <w:rPr>
          <w:rFonts w:eastAsiaTheme="minorEastAsia" w:hint="eastAsia"/>
          <w:lang w:eastAsia="zh-CN"/>
        </w:rPr>
        <w:t xml:space="preserve">observations and </w:t>
      </w:r>
      <w:r w:rsidRPr="007F678E">
        <w:rPr>
          <w:rFonts w:eastAsiaTheme="minorEastAsia"/>
          <w:lang w:eastAsia="zh-CN"/>
        </w:rPr>
        <w:t>proposal</w:t>
      </w:r>
      <w:r w:rsidR="000E1F26">
        <w:rPr>
          <w:rFonts w:eastAsiaTheme="minorEastAsia" w:hint="eastAsia"/>
          <w:lang w:eastAsia="zh-CN"/>
        </w:rPr>
        <w:t>s</w:t>
      </w:r>
      <w:r w:rsidRPr="007F678E">
        <w:rPr>
          <w:rFonts w:eastAsiaTheme="minorEastAsia" w:hint="eastAsia"/>
          <w:lang w:eastAsia="zh-CN"/>
        </w:rPr>
        <w:t>:</w:t>
      </w:r>
    </w:p>
    <w:p w14:paraId="46C2A96D" w14:textId="77777777" w:rsidR="001D73E5" w:rsidRPr="006D4267" w:rsidRDefault="001D73E5" w:rsidP="001D73E5">
      <w:pPr>
        <w:spacing w:afterLines="50" w:after="120"/>
        <w:rPr>
          <w:rFonts w:eastAsia="宋体"/>
          <w:b/>
          <w:lang w:eastAsia="zh-CN"/>
        </w:rPr>
      </w:pPr>
      <w:r w:rsidRPr="006D4267">
        <w:rPr>
          <w:rFonts w:eastAsia="宋体" w:hint="eastAsia"/>
          <w:b/>
          <w:lang w:eastAsia="zh-CN"/>
        </w:rPr>
        <w:t>Observation 1: It</w:t>
      </w:r>
      <w:r w:rsidRPr="006D4267">
        <w:rPr>
          <w:rFonts w:eastAsia="宋体"/>
          <w:b/>
          <w:lang w:eastAsia="zh-CN"/>
        </w:rPr>
        <w:t>’</w:t>
      </w:r>
      <w:r w:rsidRPr="006D4267">
        <w:rPr>
          <w:rFonts w:eastAsia="宋体" w:hint="eastAsia"/>
          <w:b/>
          <w:lang w:eastAsia="zh-CN"/>
        </w:rPr>
        <w:t>s beneficial to support common HO signalling to reduce the signalling overhead of handover command.</w:t>
      </w:r>
    </w:p>
    <w:p w14:paraId="34EA9E07" w14:textId="77777777" w:rsidR="001D73E5" w:rsidRPr="00B400C6" w:rsidRDefault="001D73E5" w:rsidP="00B400C6">
      <w:pPr>
        <w:spacing w:after="50"/>
        <w:rPr>
          <w:rFonts w:eastAsiaTheme="minorEastAsia"/>
          <w:b/>
          <w:lang w:eastAsia="zh-CN"/>
        </w:rPr>
      </w:pPr>
      <w:r w:rsidRPr="00B400C6">
        <w:rPr>
          <w:rFonts w:eastAsiaTheme="minorEastAsia"/>
          <w:b/>
          <w:lang w:eastAsia="zh-CN"/>
        </w:rPr>
        <w:t xml:space="preserve">Observation </w:t>
      </w:r>
      <w:r>
        <w:rPr>
          <w:rFonts w:eastAsiaTheme="minorEastAsia" w:hint="eastAsia"/>
          <w:b/>
          <w:lang w:eastAsia="zh-CN"/>
        </w:rPr>
        <w:t>2</w:t>
      </w:r>
      <w:r w:rsidRPr="00B400C6">
        <w:rPr>
          <w:rFonts w:eastAsiaTheme="minorEastAsia"/>
          <w:b/>
          <w:lang w:eastAsia="zh-CN"/>
        </w:rPr>
        <w:t xml:space="preserve">: In Rel-17, Neighbour cell’s </w:t>
      </w:r>
      <w:r w:rsidRPr="00B400C6">
        <w:rPr>
          <w:b/>
        </w:rPr>
        <w:t>NTN payload ephemeris</w:t>
      </w:r>
      <w:r w:rsidRPr="00B400C6">
        <w:rPr>
          <w:rFonts w:eastAsiaTheme="minorEastAsia"/>
          <w:b/>
          <w:lang w:eastAsia="zh-CN"/>
        </w:rPr>
        <w:t xml:space="preserve"> could be configured to the source NG-RAN node.</w:t>
      </w:r>
    </w:p>
    <w:p w14:paraId="27BD4DCF" w14:textId="77777777" w:rsidR="001D73E5" w:rsidRPr="00B400C6" w:rsidRDefault="001D73E5" w:rsidP="00B400C6">
      <w:pPr>
        <w:spacing w:after="50"/>
        <w:rPr>
          <w:rFonts w:eastAsiaTheme="minorEastAsia"/>
          <w:b/>
          <w:lang w:eastAsia="zh-CN"/>
        </w:rPr>
      </w:pPr>
      <w:r w:rsidRPr="00B400C6">
        <w:rPr>
          <w:rFonts w:eastAsiaTheme="minorEastAsia"/>
          <w:b/>
          <w:lang w:eastAsia="zh-CN"/>
        </w:rPr>
        <w:t xml:space="preserve">Observation </w:t>
      </w:r>
      <w:r>
        <w:rPr>
          <w:rFonts w:eastAsiaTheme="minorEastAsia" w:hint="eastAsia"/>
          <w:b/>
          <w:lang w:eastAsia="zh-CN"/>
        </w:rPr>
        <w:t>3</w:t>
      </w:r>
      <w:r w:rsidRPr="00B400C6">
        <w:rPr>
          <w:rFonts w:eastAsiaTheme="minorEastAsia"/>
          <w:b/>
          <w:lang w:eastAsia="zh-CN"/>
        </w:rPr>
        <w:t xml:space="preserve">: For NTN, the neighbour relations between the gNBs </w:t>
      </w:r>
      <w:r>
        <w:rPr>
          <w:rFonts w:eastAsiaTheme="minorEastAsia" w:hint="eastAsia"/>
          <w:b/>
          <w:lang w:eastAsia="zh-CN"/>
        </w:rPr>
        <w:t xml:space="preserve">are relied on </w:t>
      </w:r>
      <w:r w:rsidRPr="00B400C6">
        <w:rPr>
          <w:rFonts w:eastAsiaTheme="minorEastAsia"/>
          <w:b/>
          <w:lang w:eastAsia="zh-CN"/>
        </w:rPr>
        <w:t>OAM</w:t>
      </w:r>
      <w:r>
        <w:rPr>
          <w:rFonts w:eastAsiaTheme="minorEastAsia" w:hint="eastAsia"/>
          <w:b/>
          <w:lang w:eastAsia="zh-CN"/>
        </w:rPr>
        <w:t xml:space="preserve"> if the </w:t>
      </w:r>
      <w:r w:rsidRPr="00B400C6">
        <w:rPr>
          <w:rFonts w:eastAsiaTheme="minorEastAsia"/>
          <w:b/>
          <w:lang w:eastAsia="zh-CN"/>
        </w:rPr>
        <w:t>neighbour relations are changeable with time.</w:t>
      </w:r>
    </w:p>
    <w:p w14:paraId="245EBAD1" w14:textId="77777777" w:rsidR="001D73E5" w:rsidRPr="00B400C6" w:rsidRDefault="001D73E5" w:rsidP="00450C35">
      <w:pPr>
        <w:spacing w:afterLines="50" w:after="120"/>
        <w:rPr>
          <w:rFonts w:eastAsiaTheme="minorEastAsia"/>
          <w:b/>
          <w:lang w:eastAsia="zh-CN"/>
        </w:rPr>
      </w:pPr>
      <w:r>
        <w:rPr>
          <w:rFonts w:eastAsiaTheme="minorEastAsia" w:hint="eastAsia"/>
          <w:b/>
          <w:lang w:eastAsia="zh-CN"/>
        </w:rPr>
        <w:t>Observation 4</w:t>
      </w:r>
      <w:r w:rsidRPr="00B400C6">
        <w:rPr>
          <w:rFonts w:eastAsiaTheme="minorEastAsia"/>
          <w:b/>
          <w:lang w:eastAsia="zh-CN"/>
        </w:rPr>
        <w:t>: OAM based solution</w:t>
      </w:r>
      <w:r>
        <w:rPr>
          <w:rFonts w:eastAsiaTheme="minorEastAsia" w:hint="eastAsia"/>
          <w:b/>
          <w:lang w:eastAsia="zh-CN"/>
        </w:rPr>
        <w:t xml:space="preserve"> (solution 1) </w:t>
      </w:r>
      <w:r w:rsidRPr="00B400C6">
        <w:rPr>
          <w:rFonts w:eastAsiaTheme="minorEastAsia"/>
          <w:b/>
          <w:lang w:eastAsia="zh-CN"/>
        </w:rPr>
        <w:t xml:space="preserve">is feasible to configure neighbour cell’s </w:t>
      </w:r>
      <w:r w:rsidRPr="00B400C6">
        <w:rPr>
          <w:rFonts w:eastAsia="宋体"/>
          <w:b/>
          <w:i/>
          <w:iCs/>
          <w:lang w:eastAsia="zh-CN"/>
        </w:rPr>
        <w:t xml:space="preserve">servingCellConfigCommon </w:t>
      </w:r>
      <w:r w:rsidRPr="00B400C6">
        <w:rPr>
          <w:rFonts w:eastAsia="宋体"/>
          <w:b/>
          <w:iCs/>
          <w:lang w:eastAsia="zh-CN"/>
        </w:rPr>
        <w:t>information</w:t>
      </w:r>
      <w:r w:rsidRPr="00B400C6">
        <w:rPr>
          <w:rFonts w:eastAsia="宋体"/>
          <w:b/>
          <w:i/>
          <w:iCs/>
          <w:lang w:eastAsia="zh-CN"/>
        </w:rPr>
        <w:t>.</w:t>
      </w:r>
    </w:p>
    <w:p w14:paraId="6131BBBD" w14:textId="77777777" w:rsidR="001D73E5" w:rsidRDefault="001D73E5" w:rsidP="00450C35">
      <w:pPr>
        <w:spacing w:afterLines="50" w:after="120"/>
        <w:rPr>
          <w:rFonts w:eastAsiaTheme="minorEastAsia"/>
          <w:b/>
          <w:lang w:eastAsia="zh-CN"/>
        </w:rPr>
      </w:pPr>
      <w:r w:rsidRPr="00B400C6">
        <w:rPr>
          <w:rFonts w:eastAsiaTheme="minorEastAsia"/>
          <w:b/>
          <w:lang w:eastAsia="zh-CN"/>
        </w:rPr>
        <w:t xml:space="preserve">Observation </w:t>
      </w:r>
      <w:r>
        <w:rPr>
          <w:rFonts w:eastAsiaTheme="minorEastAsia" w:hint="eastAsia"/>
          <w:b/>
          <w:lang w:eastAsia="zh-CN"/>
        </w:rPr>
        <w:t>5</w:t>
      </w:r>
      <w:r w:rsidRPr="00B400C6">
        <w:rPr>
          <w:rFonts w:eastAsiaTheme="minorEastAsia"/>
          <w:b/>
          <w:lang w:eastAsia="zh-CN"/>
        </w:rPr>
        <w:t>:</w:t>
      </w:r>
      <w:r>
        <w:rPr>
          <w:rFonts w:eastAsiaTheme="minorEastAsia" w:hint="eastAsia"/>
          <w:b/>
          <w:lang w:eastAsia="zh-CN"/>
        </w:rPr>
        <w:t xml:space="preserve"> For signalling based solution </w:t>
      </w:r>
      <w:r w:rsidRPr="00F6141F">
        <w:rPr>
          <w:rFonts w:eastAsiaTheme="minorEastAsia" w:hint="eastAsia"/>
          <w:b/>
          <w:lang w:eastAsia="zh-CN"/>
        </w:rPr>
        <w:t>(solution 2)</w:t>
      </w:r>
      <w:r>
        <w:rPr>
          <w:rFonts w:eastAsiaTheme="minorEastAsia" w:hint="eastAsia"/>
          <w:b/>
          <w:lang w:eastAsia="zh-CN"/>
        </w:rPr>
        <w:t>, r</w:t>
      </w:r>
      <w:r w:rsidRPr="00B400C6">
        <w:rPr>
          <w:rFonts w:eastAsiaTheme="minorEastAsia"/>
          <w:b/>
          <w:lang w:eastAsia="zh-CN"/>
        </w:rPr>
        <w:t>euse the existing non-UE procedures, e.g. Xn/NG Setup, Configuration Update may not be feasible in case of earth moving cell case, where the neighbour relations change with time.</w:t>
      </w:r>
      <w:r>
        <w:rPr>
          <w:rFonts w:eastAsiaTheme="minorEastAsia" w:hint="eastAsia"/>
          <w:b/>
          <w:lang w:eastAsia="zh-CN"/>
        </w:rPr>
        <w:t xml:space="preserve"> Define the new non-UE signalling(s) is not an economic way.</w:t>
      </w:r>
    </w:p>
    <w:p w14:paraId="4BFC3D5E" w14:textId="77777777" w:rsidR="001D73E5" w:rsidRDefault="001D73E5" w:rsidP="00125FE2">
      <w:pPr>
        <w:spacing w:afterLines="50" w:after="120"/>
        <w:rPr>
          <w:rFonts w:eastAsia="宋体"/>
          <w:b/>
          <w:iCs/>
          <w:lang w:eastAsia="zh-CN"/>
        </w:rPr>
      </w:pPr>
      <w:r w:rsidRPr="00B400C6">
        <w:rPr>
          <w:rFonts w:eastAsia="宋体"/>
          <w:b/>
          <w:iCs/>
          <w:lang w:eastAsia="zh-CN"/>
        </w:rPr>
        <w:t xml:space="preserve">Observation </w:t>
      </w:r>
      <w:r>
        <w:rPr>
          <w:rFonts w:eastAsia="宋体" w:hint="eastAsia"/>
          <w:b/>
          <w:iCs/>
          <w:lang w:eastAsia="zh-CN"/>
        </w:rPr>
        <w:t>6</w:t>
      </w:r>
      <w:r w:rsidRPr="00B400C6">
        <w:rPr>
          <w:rFonts w:eastAsia="宋体"/>
          <w:b/>
          <w:iCs/>
          <w:lang w:eastAsia="zh-CN"/>
        </w:rPr>
        <w:t xml:space="preserve">: </w:t>
      </w:r>
      <w:r>
        <w:rPr>
          <w:rFonts w:eastAsiaTheme="minorEastAsia" w:hint="eastAsia"/>
          <w:b/>
          <w:lang w:eastAsia="zh-CN"/>
        </w:rPr>
        <w:t xml:space="preserve">For signalling based solution </w:t>
      </w:r>
      <w:r w:rsidRPr="00F6141F">
        <w:rPr>
          <w:rFonts w:eastAsiaTheme="minorEastAsia" w:hint="eastAsia"/>
          <w:b/>
          <w:lang w:eastAsia="zh-CN"/>
        </w:rPr>
        <w:t>(solution 2)</w:t>
      </w:r>
      <w:r>
        <w:rPr>
          <w:rFonts w:eastAsiaTheme="minorEastAsia" w:hint="eastAsia"/>
          <w:b/>
          <w:lang w:eastAsia="zh-CN"/>
        </w:rPr>
        <w:t>, i</w:t>
      </w:r>
      <w:r w:rsidRPr="00B400C6">
        <w:rPr>
          <w:rFonts w:eastAsia="宋体"/>
          <w:b/>
          <w:iCs/>
          <w:lang w:eastAsia="zh-CN"/>
        </w:rPr>
        <w:t xml:space="preserve">t’s possible to explicitly transfer the </w:t>
      </w:r>
      <w:r w:rsidRPr="00B400C6">
        <w:rPr>
          <w:rFonts w:eastAsia="宋体"/>
          <w:b/>
          <w:i/>
          <w:iCs/>
          <w:lang w:eastAsia="zh-CN"/>
        </w:rPr>
        <w:t>servingCellConfigCommon</w:t>
      </w:r>
      <w:r w:rsidRPr="006D4267">
        <w:rPr>
          <w:rFonts w:eastAsia="宋体"/>
          <w:i/>
          <w:iCs/>
          <w:lang w:eastAsia="zh-CN"/>
        </w:rPr>
        <w:t xml:space="preserve"> </w:t>
      </w:r>
      <w:r w:rsidRPr="00B400C6">
        <w:rPr>
          <w:rFonts w:eastAsia="宋体"/>
          <w:b/>
          <w:iCs/>
          <w:lang w:eastAsia="zh-CN"/>
        </w:rPr>
        <w:t>in Xn/NG handover signalling.</w:t>
      </w:r>
    </w:p>
    <w:p w14:paraId="26CB14B8" w14:textId="77777777" w:rsidR="001D73E5" w:rsidRDefault="001D73E5" w:rsidP="00125FE2">
      <w:pPr>
        <w:spacing w:afterLines="50" w:after="120"/>
        <w:rPr>
          <w:rFonts w:eastAsiaTheme="minorEastAsia"/>
          <w:b/>
          <w:i/>
          <w:lang w:eastAsia="zh-CN"/>
        </w:rPr>
      </w:pPr>
      <w:r w:rsidRPr="00B400C6">
        <w:rPr>
          <w:rFonts w:eastAsia="宋体"/>
          <w:b/>
          <w:iCs/>
          <w:lang w:eastAsia="zh-CN"/>
        </w:rPr>
        <w:t xml:space="preserve">Observation </w:t>
      </w:r>
      <w:r>
        <w:rPr>
          <w:rFonts w:eastAsia="宋体" w:hint="eastAsia"/>
          <w:b/>
          <w:iCs/>
          <w:lang w:eastAsia="zh-CN"/>
        </w:rPr>
        <w:t>7</w:t>
      </w:r>
      <w:r w:rsidRPr="00B400C6">
        <w:rPr>
          <w:rFonts w:eastAsia="宋体"/>
          <w:b/>
          <w:iCs/>
          <w:lang w:eastAsia="zh-CN"/>
        </w:rPr>
        <w:t>:</w:t>
      </w:r>
      <w:r>
        <w:rPr>
          <w:rFonts w:eastAsia="宋体" w:hint="eastAsia"/>
          <w:b/>
          <w:iCs/>
          <w:lang w:eastAsia="zh-CN"/>
        </w:rPr>
        <w:t xml:space="preserve"> For i</w:t>
      </w:r>
      <w:r w:rsidRPr="00B400C6">
        <w:rPr>
          <w:rFonts w:eastAsia="宋体"/>
          <w:b/>
          <w:iCs/>
          <w:lang w:eastAsia="zh-CN"/>
        </w:rPr>
        <w:t>mplementation based solution</w:t>
      </w:r>
      <w:r>
        <w:rPr>
          <w:rFonts w:eastAsia="宋体" w:hint="eastAsia"/>
          <w:b/>
          <w:iCs/>
          <w:lang w:eastAsia="zh-CN"/>
        </w:rPr>
        <w:t xml:space="preserve"> </w:t>
      </w:r>
      <w:r w:rsidRPr="00F6141F">
        <w:rPr>
          <w:rFonts w:eastAsiaTheme="minorEastAsia" w:hint="eastAsia"/>
          <w:b/>
          <w:lang w:eastAsia="zh-CN"/>
        </w:rPr>
        <w:t xml:space="preserve">(solution </w:t>
      </w:r>
      <w:r>
        <w:rPr>
          <w:rFonts w:eastAsiaTheme="minorEastAsia" w:hint="eastAsia"/>
          <w:b/>
          <w:lang w:eastAsia="zh-CN"/>
        </w:rPr>
        <w:t>3</w:t>
      </w:r>
      <w:r w:rsidRPr="00F6141F">
        <w:rPr>
          <w:rFonts w:eastAsiaTheme="minorEastAsia" w:hint="eastAsia"/>
          <w:b/>
          <w:lang w:eastAsia="zh-CN"/>
        </w:rPr>
        <w:t>)</w:t>
      </w:r>
      <w:r>
        <w:rPr>
          <w:rFonts w:eastAsia="宋体" w:hint="eastAsia"/>
          <w:b/>
          <w:iCs/>
          <w:lang w:eastAsia="zh-CN"/>
        </w:rPr>
        <w:t>, it</w:t>
      </w:r>
      <w:r w:rsidRPr="00B400C6">
        <w:rPr>
          <w:rFonts w:eastAsia="宋体"/>
          <w:b/>
          <w:iCs/>
          <w:lang w:eastAsia="zh-CN"/>
        </w:rPr>
        <w:t xml:space="preserve"> is feasible </w:t>
      </w:r>
      <w:r>
        <w:rPr>
          <w:rFonts w:eastAsia="宋体" w:hint="eastAsia"/>
          <w:b/>
          <w:iCs/>
          <w:lang w:eastAsia="zh-CN"/>
        </w:rPr>
        <w:t xml:space="preserve">for the source gNB to </w:t>
      </w:r>
      <w:r w:rsidRPr="00F6141F">
        <w:rPr>
          <w:rFonts w:eastAsia="宋体" w:hint="eastAsia"/>
          <w:b/>
          <w:iCs/>
          <w:lang w:eastAsia="zh-CN"/>
        </w:rPr>
        <w:t>obtain the target cell</w:t>
      </w:r>
      <w:r w:rsidRPr="00F6141F">
        <w:rPr>
          <w:rFonts w:eastAsia="宋体"/>
          <w:b/>
          <w:iCs/>
          <w:lang w:eastAsia="zh-CN"/>
        </w:rPr>
        <w:t>’</w:t>
      </w:r>
      <w:r w:rsidRPr="00F6141F">
        <w:rPr>
          <w:rFonts w:eastAsia="宋体" w:hint="eastAsia"/>
          <w:b/>
          <w:iCs/>
          <w:lang w:eastAsia="zh-CN"/>
        </w:rPr>
        <w:t xml:space="preserve">s </w:t>
      </w:r>
      <w:r w:rsidRPr="00F6141F">
        <w:rPr>
          <w:b/>
          <w:i/>
        </w:rPr>
        <w:t>servingCellConfigCommon</w:t>
      </w:r>
      <w:r>
        <w:rPr>
          <w:rFonts w:eastAsia="宋体" w:hint="eastAsia"/>
          <w:b/>
          <w:iCs/>
          <w:lang w:eastAsia="zh-CN"/>
        </w:rPr>
        <w:t xml:space="preserve"> </w:t>
      </w:r>
      <w:r w:rsidRPr="00B400C6">
        <w:rPr>
          <w:rFonts w:eastAsia="宋体"/>
          <w:b/>
          <w:iCs/>
          <w:lang w:eastAsia="zh-CN"/>
        </w:rPr>
        <w:t>by decoding the RRC Container</w:t>
      </w:r>
      <w:r>
        <w:rPr>
          <w:rFonts w:eastAsia="宋体" w:hint="eastAsia"/>
          <w:b/>
          <w:iCs/>
          <w:lang w:eastAsia="zh-CN"/>
        </w:rPr>
        <w:t xml:space="preserve"> generated by the target gNB</w:t>
      </w:r>
      <w:r w:rsidRPr="00B400C6">
        <w:rPr>
          <w:rFonts w:eastAsiaTheme="minorEastAsia"/>
          <w:b/>
          <w:i/>
          <w:lang w:eastAsia="zh-CN"/>
        </w:rPr>
        <w:t>.</w:t>
      </w:r>
    </w:p>
    <w:p w14:paraId="57E69AF4" w14:textId="77777777" w:rsidR="001D73E5" w:rsidRPr="00B400C6" w:rsidRDefault="001D73E5">
      <w:pPr>
        <w:spacing w:afterLines="50" w:after="120"/>
        <w:rPr>
          <w:rFonts w:eastAsiaTheme="minorEastAsia"/>
          <w:b/>
          <w:lang w:eastAsia="zh-CN"/>
        </w:rPr>
      </w:pPr>
      <w:r w:rsidRPr="00B400C6">
        <w:rPr>
          <w:rFonts w:eastAsiaTheme="minorEastAsia"/>
          <w:b/>
          <w:lang w:eastAsia="zh-CN"/>
        </w:rPr>
        <w:t xml:space="preserve">Observation </w:t>
      </w:r>
      <w:r>
        <w:rPr>
          <w:rFonts w:eastAsiaTheme="minorEastAsia" w:hint="eastAsia"/>
          <w:b/>
          <w:lang w:eastAsia="zh-CN"/>
        </w:rPr>
        <w:t>8</w:t>
      </w:r>
      <w:r w:rsidRPr="00B400C6">
        <w:rPr>
          <w:rFonts w:eastAsiaTheme="minorEastAsia"/>
          <w:b/>
          <w:lang w:eastAsia="zh-CN"/>
        </w:rPr>
        <w:t>: For signalling based solution</w:t>
      </w:r>
      <w:r>
        <w:rPr>
          <w:rFonts w:eastAsiaTheme="minorEastAsia" w:hint="eastAsia"/>
          <w:b/>
          <w:lang w:eastAsia="zh-CN"/>
        </w:rPr>
        <w:t xml:space="preserve"> </w:t>
      </w:r>
      <w:r w:rsidRPr="00B400C6">
        <w:rPr>
          <w:rFonts w:eastAsiaTheme="minorEastAsia"/>
          <w:b/>
          <w:lang w:eastAsia="zh-CN"/>
        </w:rPr>
        <w:t xml:space="preserve">(solution 2) and implementation based solution (solution 3), </w:t>
      </w:r>
      <w:r>
        <w:rPr>
          <w:rFonts w:eastAsiaTheme="minorEastAsia" w:hint="eastAsia"/>
          <w:b/>
          <w:lang w:eastAsia="zh-CN"/>
        </w:rPr>
        <w:t>more details need to be considered on</w:t>
      </w:r>
      <w:r w:rsidRPr="00B400C6">
        <w:rPr>
          <w:rFonts w:eastAsiaTheme="minorEastAsia"/>
          <w:b/>
          <w:lang w:eastAsia="zh-CN"/>
        </w:rPr>
        <w:t xml:space="preserve"> how to notify the target gNB whether to include </w:t>
      </w:r>
      <w:r w:rsidRPr="00450C35">
        <w:rPr>
          <w:b/>
          <w:i/>
        </w:rPr>
        <w:t>servingCellConfigCommon</w:t>
      </w:r>
      <w:r w:rsidRPr="00B400C6">
        <w:rPr>
          <w:rFonts w:eastAsiaTheme="minorEastAsia"/>
          <w:b/>
          <w:lang w:eastAsia="zh-CN"/>
        </w:rPr>
        <w:t xml:space="preserve"> in the RRC Container, and how to coordinate between the gNBs when the </w:t>
      </w:r>
      <w:r w:rsidRPr="00450C35">
        <w:rPr>
          <w:b/>
          <w:i/>
        </w:rPr>
        <w:t>servingCellConfigCommon</w:t>
      </w:r>
      <w:r w:rsidRPr="00B400C6">
        <w:rPr>
          <w:rFonts w:eastAsiaTheme="minorEastAsia"/>
          <w:b/>
          <w:lang w:eastAsia="zh-CN"/>
        </w:rPr>
        <w:t xml:space="preserve"> is updated.</w:t>
      </w:r>
    </w:p>
    <w:p w14:paraId="44D360C0" w14:textId="77777777" w:rsidR="001D73E5" w:rsidRPr="00B400C6" w:rsidRDefault="001D73E5">
      <w:pPr>
        <w:spacing w:afterLines="50" w:after="120"/>
        <w:rPr>
          <w:rFonts w:eastAsiaTheme="minorEastAsia"/>
          <w:b/>
          <w:lang w:eastAsia="zh-CN"/>
        </w:rPr>
      </w:pPr>
      <w:r w:rsidRPr="00B400C6">
        <w:rPr>
          <w:rFonts w:eastAsiaTheme="minorEastAsia"/>
          <w:b/>
          <w:lang w:eastAsia="zh-CN"/>
        </w:rPr>
        <w:t>Proposal 1: From RAN3 perspective, OAM based solution is preferred to support the common signalling in (C</w:t>
      </w:r>
      <w:proofErr w:type="gramStart"/>
      <w:r w:rsidRPr="00B400C6">
        <w:rPr>
          <w:rFonts w:eastAsiaTheme="minorEastAsia"/>
          <w:b/>
          <w:lang w:eastAsia="zh-CN"/>
        </w:rPr>
        <w:t>)HO</w:t>
      </w:r>
      <w:proofErr w:type="gramEnd"/>
      <w:r w:rsidRPr="00B400C6">
        <w:rPr>
          <w:rFonts w:eastAsiaTheme="minorEastAsia"/>
          <w:b/>
          <w:lang w:eastAsia="zh-CN"/>
        </w:rPr>
        <w:t>.</w:t>
      </w:r>
    </w:p>
    <w:p w14:paraId="7C3384FB" w14:textId="2460111A" w:rsidR="001D73E5" w:rsidRPr="002F6656" w:rsidRDefault="001D73E5">
      <w:pPr>
        <w:spacing w:afterLines="50" w:after="120"/>
        <w:rPr>
          <w:rFonts w:eastAsiaTheme="minorEastAsia"/>
          <w:b/>
          <w:lang w:eastAsia="zh-CN"/>
        </w:rPr>
      </w:pPr>
      <w:r w:rsidRPr="002F6656">
        <w:rPr>
          <w:rFonts w:eastAsia="宋体" w:hint="eastAsia"/>
          <w:b/>
          <w:lang w:eastAsia="zh-CN"/>
        </w:rPr>
        <w:t xml:space="preserve">Proposal </w:t>
      </w:r>
      <w:r>
        <w:rPr>
          <w:rFonts w:eastAsia="宋体" w:hint="eastAsia"/>
          <w:b/>
          <w:lang w:eastAsia="zh-CN"/>
        </w:rPr>
        <w:t>2</w:t>
      </w:r>
      <w:r w:rsidRPr="002F6656">
        <w:rPr>
          <w:rFonts w:eastAsia="宋体" w:hint="eastAsia"/>
          <w:b/>
          <w:lang w:eastAsia="zh-CN"/>
        </w:rPr>
        <w:t>: Reply the LS to RAN2, draft LS in annex could be taken as start point.</w:t>
      </w:r>
    </w:p>
    <w:p w14:paraId="103A6D60" w14:textId="77777777" w:rsidR="00F26C37" w:rsidRPr="0039709A" w:rsidRDefault="00F26C37" w:rsidP="00675151">
      <w:pPr>
        <w:spacing w:afterLines="50" w:after="120"/>
        <w:rPr>
          <w:rFonts w:eastAsiaTheme="minorEastAsia"/>
          <w:lang w:eastAsia="zh-CN"/>
        </w:rPr>
      </w:pPr>
    </w:p>
    <w:p w14:paraId="79857700" w14:textId="7C6E2682" w:rsidR="008C01B9" w:rsidRDefault="00CB4D74" w:rsidP="008C01B9">
      <w:pPr>
        <w:pStyle w:val="10"/>
      </w:pPr>
      <w:r>
        <w:rPr>
          <w:rFonts w:eastAsiaTheme="minorEastAsia" w:hint="eastAsia"/>
          <w:lang w:eastAsia="zh-CN"/>
        </w:rPr>
        <w:t>4</w:t>
      </w:r>
      <w:r w:rsidR="008C01B9">
        <w:t>. References</w:t>
      </w:r>
    </w:p>
    <w:p w14:paraId="050A3F40" w14:textId="64F2EA7C" w:rsidR="00A24B53" w:rsidRPr="006B4885" w:rsidRDefault="00E2580A" w:rsidP="006B4885">
      <w:pPr>
        <w:pStyle w:val="a4"/>
        <w:numPr>
          <w:ilvl w:val="0"/>
          <w:numId w:val="14"/>
        </w:numPr>
        <w:spacing w:afterLines="50" w:after="120"/>
        <w:ind w:hangingChars="21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 xml:space="preserve">R3-233721 </w:t>
      </w:r>
      <w:r w:rsidRPr="00E2580A">
        <w:rPr>
          <w:rFonts w:ascii="Times New Roman" w:eastAsiaTheme="minorEastAsia" w:hAnsi="Times New Roman" w:cs="Times New Roman"/>
          <w:sz w:val="20"/>
          <w:lang w:eastAsia="zh-CN"/>
        </w:rPr>
        <w:t xml:space="preserve">LS on </w:t>
      </w:r>
      <w:r w:rsidRPr="00E2580A">
        <w:rPr>
          <w:rFonts w:ascii="Times New Roman" w:eastAsiaTheme="minorEastAsia" w:hAnsi="Times New Roman" w:cs="Times New Roman" w:hint="eastAsia"/>
          <w:sz w:val="20"/>
          <w:lang w:eastAsia="zh-CN"/>
        </w:rPr>
        <w:t>c</w:t>
      </w:r>
      <w:r w:rsidRPr="00E2580A">
        <w:rPr>
          <w:rFonts w:ascii="Times New Roman" w:eastAsiaTheme="minorEastAsia" w:hAnsi="Times New Roman" w:cs="Times New Roman"/>
          <w:sz w:val="20"/>
          <w:lang w:eastAsia="zh-CN"/>
        </w:rPr>
        <w:t>ommon signalling in (C)HO</w:t>
      </w:r>
      <w:r w:rsidRPr="00E2580A">
        <w:rPr>
          <w:rFonts w:ascii="Times New Roman" w:eastAsiaTheme="minorEastAsia" w:hAnsi="Times New Roman" w:cs="Times New Roman" w:hint="eastAsia"/>
          <w:sz w:val="20"/>
          <w:lang w:eastAsia="zh-CN"/>
        </w:rPr>
        <w:t>, From: RAN2 (OPPO)</w:t>
      </w:r>
    </w:p>
    <w:p w14:paraId="05178B5E" w14:textId="3DA87C17" w:rsidR="00160CD5" w:rsidRDefault="00160CD5">
      <w:pPr>
        <w:spacing w:after="160" w:line="259" w:lineRule="auto"/>
        <w:rPr>
          <w:rFonts w:eastAsiaTheme="minorEastAsia"/>
          <w:lang w:eastAsia="zh-CN"/>
        </w:rPr>
      </w:pPr>
      <w:r>
        <w:rPr>
          <w:rFonts w:eastAsiaTheme="minorEastAsia"/>
          <w:lang w:eastAsia="zh-CN"/>
        </w:rPr>
        <w:br w:type="page"/>
      </w:r>
    </w:p>
    <w:p w14:paraId="223C60BD" w14:textId="3781823D" w:rsidR="00387C85" w:rsidRPr="00387C85" w:rsidRDefault="00387C85" w:rsidP="00387C85">
      <w:pPr>
        <w:pStyle w:val="10"/>
        <w:rPr>
          <w:rFonts w:eastAsiaTheme="minorEastAsia"/>
          <w:lang w:eastAsia="zh-CN"/>
        </w:rPr>
      </w:pPr>
      <w:bookmarkStart w:id="3" w:name="_GoBack"/>
      <w:bookmarkEnd w:id="3"/>
      <w:r>
        <w:rPr>
          <w:rFonts w:eastAsiaTheme="minorEastAsia" w:hint="eastAsia"/>
          <w:lang w:eastAsia="zh-CN"/>
        </w:rPr>
        <w:lastRenderedPageBreak/>
        <w:t>5</w:t>
      </w:r>
      <w:r>
        <w:t xml:space="preserve">. </w:t>
      </w:r>
      <w:r>
        <w:rPr>
          <w:rFonts w:eastAsiaTheme="minorEastAsia" w:hint="eastAsia"/>
          <w:lang w:eastAsia="zh-CN"/>
        </w:rPr>
        <w:t xml:space="preserve">Draft </w:t>
      </w:r>
      <w:r w:rsidR="00492F90">
        <w:rPr>
          <w:rFonts w:eastAsiaTheme="minorEastAsia" w:hint="eastAsia"/>
          <w:lang w:eastAsia="zh-CN"/>
        </w:rPr>
        <w:t xml:space="preserve">Reply </w:t>
      </w:r>
      <w:r>
        <w:rPr>
          <w:rFonts w:eastAsiaTheme="minorEastAsia" w:hint="eastAsia"/>
          <w:lang w:eastAsia="zh-CN"/>
        </w:rPr>
        <w:t xml:space="preserve">LS to </w:t>
      </w:r>
      <w:r w:rsidR="00492F90">
        <w:rPr>
          <w:rFonts w:eastAsiaTheme="minorEastAsia" w:hint="eastAsia"/>
          <w:lang w:eastAsia="zh-CN"/>
        </w:rPr>
        <w:t>RAN2</w:t>
      </w:r>
    </w:p>
    <w:p w14:paraId="613500AA" w14:textId="290C2EF7" w:rsidR="00387C85" w:rsidRDefault="00387C85" w:rsidP="00387C85">
      <w:pPr>
        <w:spacing w:after="60"/>
        <w:ind w:left="1985" w:hanging="1985"/>
        <w:rPr>
          <w:rFonts w:ascii="Arial" w:hAnsi="Arial" w:cs="Arial"/>
          <w:b/>
        </w:rPr>
      </w:pPr>
      <w:r>
        <w:rPr>
          <w:rFonts w:ascii="Arial" w:hAnsi="Arial" w:cs="Arial"/>
          <w:b/>
        </w:rPr>
        <w:t>Title:</w:t>
      </w:r>
      <w:r>
        <w:rPr>
          <w:rFonts w:ascii="Arial" w:hAnsi="Arial" w:cs="Arial"/>
          <w:b/>
        </w:rPr>
        <w:tab/>
        <w:t>[</w:t>
      </w:r>
      <w:r w:rsidRPr="0078195E">
        <w:rPr>
          <w:rFonts w:ascii="Arial" w:hAnsi="Arial" w:cs="Arial"/>
          <w:b/>
          <w:color w:val="FF0000"/>
        </w:rPr>
        <w:t>Draft</w:t>
      </w:r>
      <w:r>
        <w:rPr>
          <w:rFonts w:ascii="Arial" w:hAnsi="Arial" w:cs="Arial"/>
          <w:b/>
        </w:rPr>
        <w:t xml:space="preserve">] </w:t>
      </w:r>
      <w:r w:rsidR="00492F90">
        <w:rPr>
          <w:rFonts w:ascii="Arial" w:eastAsiaTheme="minorEastAsia" w:hAnsi="Arial" w:cs="Arial" w:hint="eastAsia"/>
          <w:b/>
          <w:lang w:eastAsia="zh-CN"/>
        </w:rPr>
        <w:t xml:space="preserve">LS Response </w:t>
      </w:r>
      <w:r w:rsidR="00492F90" w:rsidRPr="00492F90">
        <w:rPr>
          <w:rFonts w:ascii="Arial" w:eastAsiaTheme="minorEastAsia" w:hAnsi="Arial" w:cs="Arial"/>
          <w:b/>
          <w:lang w:eastAsia="zh-CN"/>
        </w:rPr>
        <w:t xml:space="preserve">on </w:t>
      </w:r>
      <w:r w:rsidR="00492F90" w:rsidRPr="00492F90">
        <w:rPr>
          <w:rFonts w:ascii="Arial" w:eastAsiaTheme="minorEastAsia" w:hAnsi="Arial" w:cs="Arial" w:hint="eastAsia"/>
          <w:b/>
          <w:lang w:eastAsia="zh-CN"/>
        </w:rPr>
        <w:t>c</w:t>
      </w:r>
      <w:r w:rsidR="00492F90" w:rsidRPr="00492F90">
        <w:rPr>
          <w:rFonts w:ascii="Arial" w:eastAsiaTheme="minorEastAsia" w:hAnsi="Arial" w:cs="Arial"/>
          <w:b/>
          <w:lang w:eastAsia="zh-CN"/>
        </w:rPr>
        <w:t>ommon signalling in (C</w:t>
      </w:r>
      <w:proofErr w:type="gramStart"/>
      <w:r w:rsidR="00492F90" w:rsidRPr="00492F90">
        <w:rPr>
          <w:rFonts w:ascii="Arial" w:eastAsiaTheme="minorEastAsia" w:hAnsi="Arial" w:cs="Arial"/>
          <w:b/>
          <w:lang w:eastAsia="zh-CN"/>
        </w:rPr>
        <w:t>)HO</w:t>
      </w:r>
      <w:proofErr w:type="gramEnd"/>
    </w:p>
    <w:p w14:paraId="496751A6" w14:textId="77777777" w:rsidR="00387C85" w:rsidRDefault="00387C85" w:rsidP="00387C85">
      <w:pPr>
        <w:spacing w:after="60"/>
        <w:ind w:left="1985" w:hanging="1985"/>
        <w:rPr>
          <w:rFonts w:ascii="Arial" w:hAnsi="Arial" w:cs="Arial"/>
          <w:b/>
          <w:bCs/>
          <w:lang w:val="en-US" w:eastAsia="zh-CN"/>
        </w:rPr>
      </w:pPr>
      <w:r>
        <w:rPr>
          <w:rFonts w:ascii="Arial" w:hAnsi="Arial" w:cs="Arial"/>
          <w:b/>
        </w:rPr>
        <w:t>Release:</w:t>
      </w:r>
      <w:r>
        <w:rPr>
          <w:rFonts w:ascii="Arial" w:hAnsi="Arial" w:cs="Arial"/>
          <w:bCs/>
        </w:rPr>
        <w:tab/>
      </w:r>
      <w:r>
        <w:rPr>
          <w:rFonts w:ascii="Arial" w:hAnsi="Arial" w:cs="Arial" w:hint="eastAsia"/>
          <w:b/>
          <w:lang w:val="en-US" w:eastAsia="zh-CN"/>
        </w:rPr>
        <w:t>Rel-18</w:t>
      </w:r>
    </w:p>
    <w:p w14:paraId="1BB4299E" w14:textId="77777777" w:rsidR="00387C85" w:rsidRDefault="00387C85" w:rsidP="00387C85">
      <w:pPr>
        <w:spacing w:after="60"/>
        <w:ind w:left="1985" w:hanging="1985"/>
        <w:rPr>
          <w:rFonts w:ascii="Arial" w:eastAsia="Times New Roman" w:hAnsi="Arial" w:cs="Arial"/>
          <w:b/>
        </w:rPr>
      </w:pPr>
      <w:r>
        <w:rPr>
          <w:rFonts w:ascii="Arial" w:eastAsia="Times New Roman" w:hAnsi="Arial" w:cs="Arial"/>
          <w:b/>
        </w:rPr>
        <w:t>Work Item:</w:t>
      </w:r>
      <w:r>
        <w:rPr>
          <w:rFonts w:ascii="Arial" w:eastAsia="Times New Roman" w:hAnsi="Arial" w:cs="Arial"/>
          <w:b/>
        </w:rPr>
        <w:tab/>
      </w:r>
      <w:proofErr w:type="spellStart"/>
      <w:r w:rsidRPr="00486709">
        <w:rPr>
          <w:rFonts w:ascii="Arial" w:hAnsi="Arial" w:cs="Arial"/>
          <w:b/>
          <w:bCs/>
        </w:rPr>
        <w:t>NR_NTN_enh</w:t>
      </w:r>
      <w:proofErr w:type="spellEnd"/>
    </w:p>
    <w:p w14:paraId="69AD63D8" w14:textId="77777777" w:rsidR="00387C85" w:rsidRDefault="00387C85" w:rsidP="00387C85">
      <w:pPr>
        <w:spacing w:after="60"/>
        <w:ind w:left="1985" w:hanging="1985"/>
        <w:rPr>
          <w:rFonts w:ascii="Arial" w:hAnsi="Arial" w:cs="Arial"/>
          <w:b/>
          <w:color w:val="000000"/>
        </w:rPr>
      </w:pPr>
    </w:p>
    <w:p w14:paraId="3BDC4051" w14:textId="705B772D" w:rsidR="00387C85" w:rsidRDefault="00387C85" w:rsidP="00387C85">
      <w:pPr>
        <w:pStyle w:val="Source"/>
        <w:rPr>
          <w:color w:val="000000"/>
          <w:lang w:val="en-US" w:eastAsia="zh-CN"/>
        </w:rPr>
      </w:pPr>
      <w:r>
        <w:rPr>
          <w:color w:val="000000"/>
        </w:rPr>
        <w:t>Source:</w:t>
      </w:r>
      <w:r>
        <w:rPr>
          <w:color w:val="000000"/>
        </w:rPr>
        <w:tab/>
      </w:r>
      <w:r w:rsidRPr="00F67DDC">
        <w:rPr>
          <w:rFonts w:hint="eastAsia"/>
          <w:bCs/>
          <w:lang w:eastAsia="zh-CN"/>
        </w:rPr>
        <w:t>CATT</w:t>
      </w:r>
      <w:r w:rsidR="00492F90">
        <w:rPr>
          <w:rFonts w:hint="eastAsia"/>
          <w:bCs/>
          <w:lang w:eastAsia="zh-CN"/>
        </w:rPr>
        <w:t>, OPPO</w:t>
      </w:r>
      <w:r>
        <w:rPr>
          <w:rFonts w:hint="eastAsia"/>
          <w:bCs/>
          <w:lang w:eastAsia="zh-CN"/>
        </w:rPr>
        <w:t xml:space="preserve"> (</w:t>
      </w:r>
      <w:r w:rsidRPr="007C2CB8">
        <w:rPr>
          <w:rFonts w:hint="eastAsia"/>
          <w:bCs/>
          <w:color w:val="FF0000"/>
          <w:lang w:eastAsia="zh-CN"/>
        </w:rPr>
        <w:t>to be RAN3</w:t>
      </w:r>
      <w:r>
        <w:rPr>
          <w:rFonts w:hint="eastAsia"/>
          <w:bCs/>
          <w:lang w:eastAsia="zh-CN"/>
        </w:rPr>
        <w:t>)</w:t>
      </w:r>
    </w:p>
    <w:p w14:paraId="0B9C3E05" w14:textId="1EA07982" w:rsidR="00387C85" w:rsidRDefault="00387C85" w:rsidP="00387C85">
      <w:pPr>
        <w:pStyle w:val="Source"/>
        <w:rPr>
          <w:lang w:val="en-US" w:eastAsia="zh-CN"/>
        </w:rPr>
      </w:pPr>
      <w:r>
        <w:rPr>
          <w:color w:val="000000"/>
        </w:rPr>
        <w:t>To:</w:t>
      </w:r>
      <w:r>
        <w:rPr>
          <w:color w:val="000000"/>
        </w:rPr>
        <w:tab/>
      </w:r>
      <w:r w:rsidR="00492F90" w:rsidRPr="0069449A">
        <w:rPr>
          <w:rFonts w:hint="eastAsia"/>
          <w:bCs/>
          <w:lang w:eastAsia="zh-CN"/>
        </w:rPr>
        <w:t>RAN WG2</w:t>
      </w:r>
    </w:p>
    <w:p w14:paraId="0403EA16" w14:textId="0D623C22" w:rsidR="00387C85" w:rsidRDefault="00387C85" w:rsidP="00387C85">
      <w:pPr>
        <w:pStyle w:val="Source"/>
        <w:rPr>
          <w:lang w:val="en-US" w:eastAsia="zh-CN"/>
        </w:rPr>
      </w:pPr>
      <w:r>
        <w:rPr>
          <w:color w:val="000000"/>
        </w:rPr>
        <w:t>Cc:</w:t>
      </w:r>
      <w:r>
        <w:rPr>
          <w:color w:val="000000"/>
        </w:rPr>
        <w:tab/>
      </w:r>
    </w:p>
    <w:p w14:paraId="2537FE2C" w14:textId="77777777" w:rsidR="00387C85" w:rsidRDefault="00387C85" w:rsidP="00387C85">
      <w:pPr>
        <w:spacing w:after="60"/>
        <w:ind w:left="1985" w:hanging="1985"/>
        <w:rPr>
          <w:rFonts w:ascii="Arial" w:hAnsi="Arial" w:cs="Arial"/>
          <w:color w:val="000000"/>
        </w:rPr>
      </w:pPr>
    </w:p>
    <w:p w14:paraId="645118E7" w14:textId="77777777" w:rsidR="00387C85" w:rsidRDefault="00387C85" w:rsidP="00387C85">
      <w:pPr>
        <w:spacing w:after="60"/>
        <w:ind w:left="1985" w:hanging="1985"/>
        <w:rPr>
          <w:rFonts w:ascii="Arial" w:hAnsi="Arial" w:cs="Arial"/>
          <w:bCs/>
          <w:color w:val="000000"/>
        </w:rPr>
      </w:pPr>
      <w:r>
        <w:rPr>
          <w:rFonts w:ascii="Arial" w:hAnsi="Arial" w:cs="Arial"/>
          <w:b/>
        </w:rPr>
        <w:t>Contact Person:</w:t>
      </w:r>
    </w:p>
    <w:p w14:paraId="16353A1A" w14:textId="77777777" w:rsidR="00387C85" w:rsidRPr="004215C8" w:rsidRDefault="00387C85" w:rsidP="00387C85">
      <w:pPr>
        <w:keepNext/>
        <w:tabs>
          <w:tab w:val="left" w:pos="2268"/>
          <w:tab w:val="left" w:pos="2694"/>
        </w:tabs>
        <w:ind w:left="567"/>
        <w:outlineLvl w:val="3"/>
        <w:rPr>
          <w:rFonts w:ascii="Arial" w:hAnsi="Arial" w:cs="Arial"/>
          <w:bCs/>
          <w:lang w:eastAsia="zh-CN"/>
        </w:rPr>
      </w:pPr>
      <w:r w:rsidRPr="00AA49E2">
        <w:rPr>
          <w:rFonts w:ascii="Arial" w:hAnsi="Arial" w:cs="Arial"/>
          <w:b/>
        </w:rPr>
        <w:t>Name:</w:t>
      </w:r>
      <w:r w:rsidRPr="00AA49E2">
        <w:rPr>
          <w:rFonts w:ascii="Arial" w:hAnsi="Arial" w:cs="Arial"/>
          <w:bCs/>
        </w:rPr>
        <w:tab/>
      </w:r>
      <w:r>
        <w:rPr>
          <w:rFonts w:ascii="Arial" w:hAnsi="Arial" w:cs="Arial" w:hint="eastAsia"/>
          <w:bCs/>
          <w:lang w:eastAsia="zh-CN"/>
        </w:rPr>
        <w:t>Jiancheng</w:t>
      </w:r>
      <w:r>
        <w:rPr>
          <w:rFonts w:ascii="Arial" w:hAnsi="Arial" w:cs="Arial"/>
          <w:bCs/>
        </w:rPr>
        <w:t xml:space="preserve"> </w:t>
      </w:r>
      <w:r>
        <w:rPr>
          <w:rFonts w:ascii="Arial" w:hAnsi="Arial" w:cs="Arial" w:hint="eastAsia"/>
          <w:bCs/>
          <w:lang w:eastAsia="zh-CN"/>
        </w:rPr>
        <w:t>Sun</w:t>
      </w:r>
    </w:p>
    <w:p w14:paraId="1302A54E" w14:textId="77777777" w:rsidR="00387C85" w:rsidRDefault="00387C85" w:rsidP="00387C85">
      <w:pPr>
        <w:keepNext/>
        <w:tabs>
          <w:tab w:val="left" w:pos="2268"/>
          <w:tab w:val="left" w:pos="2694"/>
        </w:tabs>
        <w:ind w:left="567"/>
        <w:outlineLvl w:val="3"/>
        <w:rPr>
          <w:rFonts w:ascii="Arial" w:eastAsiaTheme="minorEastAsia" w:hAnsi="Arial" w:cs="Arial"/>
          <w:b/>
          <w:lang w:eastAsia="zh-CN"/>
        </w:rPr>
      </w:pPr>
      <w:r w:rsidRPr="00882B7D">
        <w:rPr>
          <w:rFonts w:ascii="Arial" w:hAnsi="Arial" w:cs="Arial"/>
          <w:b/>
        </w:rPr>
        <w:t>E-mail Address:</w:t>
      </w:r>
      <w:r w:rsidRPr="00882B7D">
        <w:rPr>
          <w:rFonts w:ascii="Arial" w:hAnsi="Arial" w:cs="Arial"/>
          <w:b/>
        </w:rPr>
        <w:tab/>
      </w:r>
      <w:hyperlink r:id="rId12" w:history="1">
        <w:r w:rsidRPr="007916F3">
          <w:rPr>
            <w:rStyle w:val="aa"/>
            <w:rFonts w:ascii="Arial" w:hAnsi="Arial" w:cs="Arial"/>
            <w:b/>
            <w:color w:val="0070C0"/>
          </w:rPr>
          <w:t>sunjiancheng@catt.cn</w:t>
        </w:r>
      </w:hyperlink>
    </w:p>
    <w:p w14:paraId="678C5B1B" w14:textId="77777777" w:rsidR="00387C85" w:rsidRPr="0078195E" w:rsidRDefault="00387C85" w:rsidP="00387C85">
      <w:pPr>
        <w:spacing w:after="60"/>
        <w:ind w:left="1985" w:hanging="1985"/>
        <w:rPr>
          <w:rFonts w:ascii="Arial" w:hAnsi="Arial" w:cs="Arial"/>
          <w:b/>
        </w:rPr>
      </w:pPr>
    </w:p>
    <w:p w14:paraId="0E8FF660" w14:textId="77777777" w:rsidR="00387C85" w:rsidRPr="00882B7D" w:rsidRDefault="00387C85" w:rsidP="00387C85">
      <w:pPr>
        <w:spacing w:after="60"/>
        <w:ind w:left="1985" w:hanging="1985"/>
        <w:rPr>
          <w:rFonts w:ascii="Arial" w:hAnsi="Arial" w:cs="Arial"/>
          <w:b/>
        </w:rPr>
      </w:pPr>
      <w:r w:rsidRPr="00AA49E2">
        <w:rPr>
          <w:rFonts w:ascii="Arial" w:hAnsi="Arial" w:cs="Arial"/>
          <w:b/>
        </w:rPr>
        <w:t>Attachments:</w:t>
      </w:r>
      <w:r w:rsidRPr="00882B7D">
        <w:rPr>
          <w:rFonts w:ascii="Arial" w:hAnsi="Arial" w:cs="Arial"/>
          <w:b/>
        </w:rPr>
        <w:tab/>
      </w:r>
      <w:proofErr w:type="gramStart"/>
      <w:r w:rsidRPr="00882B7D">
        <w:rPr>
          <w:rFonts w:ascii="Arial" w:hAnsi="Arial" w:cs="Arial"/>
          <w:b/>
        </w:rPr>
        <w:t>n/a</w:t>
      </w:r>
      <w:proofErr w:type="gramEnd"/>
    </w:p>
    <w:p w14:paraId="43EB7301" w14:textId="77777777" w:rsidR="00387C85" w:rsidRDefault="00387C85" w:rsidP="00387C85">
      <w:pPr>
        <w:pBdr>
          <w:bottom w:val="single" w:sz="4" w:space="1" w:color="auto"/>
        </w:pBdr>
        <w:rPr>
          <w:rFonts w:ascii="Arial" w:hAnsi="Arial" w:cs="Arial"/>
        </w:rPr>
      </w:pPr>
    </w:p>
    <w:p w14:paraId="3AA7B4B2" w14:textId="77777777" w:rsidR="00387C85" w:rsidRPr="00AA49E2" w:rsidRDefault="00387C85" w:rsidP="00387C85">
      <w:pPr>
        <w:rPr>
          <w:rFonts w:ascii="Arial" w:hAnsi="Arial" w:cs="Arial"/>
          <w:b/>
        </w:rPr>
      </w:pPr>
      <w:r w:rsidRPr="00AA49E2">
        <w:rPr>
          <w:rFonts w:ascii="Arial" w:hAnsi="Arial" w:cs="Arial"/>
          <w:b/>
        </w:rPr>
        <w:t>1. Overall Description:</w:t>
      </w:r>
    </w:p>
    <w:p w14:paraId="356A9307" w14:textId="52FFE30C" w:rsidR="000E5645" w:rsidRDefault="00EF75F6" w:rsidP="000E5645">
      <w:pPr>
        <w:rPr>
          <w:rFonts w:eastAsiaTheme="minorEastAsia"/>
          <w:szCs w:val="22"/>
          <w:lang w:eastAsia="zh-CN"/>
        </w:rPr>
      </w:pPr>
      <w:r>
        <w:rPr>
          <w:rFonts w:eastAsiaTheme="minorEastAsia" w:hint="eastAsia"/>
          <w:szCs w:val="22"/>
          <w:lang w:eastAsia="zh-CN"/>
        </w:rPr>
        <w:t>Thanks</w:t>
      </w:r>
      <w:r w:rsidR="000E5645">
        <w:rPr>
          <w:rFonts w:eastAsiaTheme="minorEastAsia" w:hint="eastAsia"/>
          <w:szCs w:val="22"/>
          <w:lang w:eastAsia="zh-CN"/>
        </w:rPr>
        <w:t xml:space="preserve"> RAN2</w:t>
      </w:r>
      <w:r>
        <w:rPr>
          <w:rFonts w:eastAsiaTheme="minorEastAsia" w:hint="eastAsia"/>
          <w:szCs w:val="22"/>
          <w:lang w:eastAsia="zh-CN"/>
        </w:rPr>
        <w:t xml:space="preserve"> for the LS</w:t>
      </w:r>
      <w:r w:rsidR="000E5645">
        <w:rPr>
          <w:rFonts w:eastAsiaTheme="minorEastAsia" w:hint="eastAsia"/>
          <w:szCs w:val="22"/>
          <w:lang w:eastAsia="zh-CN"/>
        </w:rPr>
        <w:t xml:space="preserve"> on support of </w:t>
      </w:r>
      <w:r w:rsidR="000E5645" w:rsidRPr="000E5645">
        <w:rPr>
          <w:rFonts w:eastAsiaTheme="minorEastAsia" w:hint="eastAsia"/>
          <w:szCs w:val="22"/>
          <w:lang w:eastAsia="zh-CN"/>
        </w:rPr>
        <w:t>c</w:t>
      </w:r>
      <w:r w:rsidR="000E5645" w:rsidRPr="000E5645">
        <w:rPr>
          <w:rFonts w:eastAsiaTheme="minorEastAsia"/>
          <w:szCs w:val="22"/>
          <w:lang w:eastAsia="zh-CN"/>
        </w:rPr>
        <w:t>ommon signalling in (C</w:t>
      </w:r>
      <w:proofErr w:type="gramStart"/>
      <w:r w:rsidR="000E5645" w:rsidRPr="000E5645">
        <w:rPr>
          <w:rFonts w:eastAsiaTheme="minorEastAsia"/>
          <w:szCs w:val="22"/>
          <w:lang w:eastAsia="zh-CN"/>
        </w:rPr>
        <w:t>)HO</w:t>
      </w:r>
      <w:proofErr w:type="gramEnd"/>
      <w:r w:rsidR="000E5645" w:rsidRPr="000E5645">
        <w:rPr>
          <w:rFonts w:eastAsiaTheme="minorEastAsia" w:hint="eastAsia"/>
          <w:szCs w:val="22"/>
          <w:lang w:eastAsia="zh-CN"/>
        </w:rPr>
        <w:t>.</w:t>
      </w:r>
      <w:r w:rsidR="000E5645">
        <w:rPr>
          <w:rFonts w:eastAsiaTheme="minorEastAsia" w:hint="eastAsia"/>
          <w:szCs w:val="22"/>
          <w:lang w:eastAsia="zh-CN"/>
        </w:rPr>
        <w:t xml:space="preserve"> </w:t>
      </w:r>
      <w:r w:rsidR="00601CD7">
        <w:rPr>
          <w:rFonts w:eastAsiaTheme="minorEastAsia" w:hint="eastAsia"/>
          <w:szCs w:val="22"/>
          <w:lang w:eastAsia="zh-CN"/>
        </w:rPr>
        <w:t>RAN3 discussed the question raised by RAN2</w:t>
      </w:r>
      <w:r w:rsidR="000E5645">
        <w:rPr>
          <w:rFonts w:eastAsiaTheme="minorEastAsia" w:hint="eastAsia"/>
          <w:szCs w:val="22"/>
          <w:lang w:eastAsia="zh-CN"/>
        </w:rPr>
        <w:t xml:space="preserve"> and would provide the answer below:</w:t>
      </w:r>
    </w:p>
    <w:p w14:paraId="744C0F6E" w14:textId="01EEC6D9" w:rsidR="00EF75F6" w:rsidRDefault="00EF75F6" w:rsidP="00387C85">
      <w:pPr>
        <w:rPr>
          <w:rFonts w:eastAsiaTheme="minorEastAsia"/>
          <w:lang w:eastAsia="zh-CN"/>
        </w:rPr>
      </w:pPr>
      <w:r>
        <w:rPr>
          <w:rFonts w:eastAsiaTheme="minorEastAsia" w:hint="eastAsia"/>
          <w:szCs w:val="22"/>
          <w:lang w:eastAsia="zh-CN"/>
        </w:rPr>
        <w:t>From RAN3 perspective, it</w:t>
      </w:r>
      <w:r>
        <w:rPr>
          <w:rFonts w:eastAsiaTheme="minorEastAsia"/>
          <w:szCs w:val="22"/>
          <w:lang w:eastAsia="zh-CN"/>
        </w:rPr>
        <w:t>’</w:t>
      </w:r>
      <w:r>
        <w:rPr>
          <w:rFonts w:eastAsiaTheme="minorEastAsia" w:hint="eastAsia"/>
          <w:szCs w:val="22"/>
          <w:lang w:eastAsia="zh-CN"/>
        </w:rPr>
        <w:t xml:space="preserve">s feasible to provide </w:t>
      </w:r>
      <w:r w:rsidRPr="000F000A">
        <w:t xml:space="preserve">the target cell’s </w:t>
      </w:r>
      <w:r w:rsidRPr="000F000A">
        <w:rPr>
          <w:i/>
        </w:rPr>
        <w:t>servingCellConfigCommon</w:t>
      </w:r>
      <w:r>
        <w:rPr>
          <w:rFonts w:eastAsiaTheme="minorEastAsia" w:hint="eastAsia"/>
          <w:szCs w:val="22"/>
          <w:lang w:eastAsia="zh-CN"/>
        </w:rPr>
        <w:t xml:space="preserve"> to the source cell for purpose of </w:t>
      </w:r>
      <w:r w:rsidRPr="000F000A">
        <w:t>inter-gNB handover</w:t>
      </w:r>
      <w:r>
        <w:rPr>
          <w:rFonts w:eastAsiaTheme="minorEastAsia" w:hint="eastAsia"/>
          <w:lang w:eastAsia="zh-CN"/>
        </w:rPr>
        <w:t xml:space="preserve">. </w:t>
      </w:r>
      <w:r w:rsidR="00C67B22">
        <w:rPr>
          <w:rFonts w:eastAsiaTheme="minorEastAsia" w:hint="eastAsia"/>
          <w:lang w:eastAsia="zh-CN"/>
        </w:rPr>
        <w:t xml:space="preserve">RAN3 assumes the OAM based solution, signalling based solution and </w:t>
      </w:r>
      <w:r w:rsidR="00C67B22">
        <w:rPr>
          <w:rFonts w:eastAsiaTheme="minorEastAsia"/>
          <w:lang w:eastAsia="zh-CN"/>
        </w:rPr>
        <w:t>implementation</w:t>
      </w:r>
      <w:r w:rsidR="00C67B22">
        <w:rPr>
          <w:rFonts w:eastAsiaTheme="minorEastAsia" w:hint="eastAsia"/>
          <w:lang w:eastAsia="zh-CN"/>
        </w:rPr>
        <w:t xml:space="preserve"> based solution are all feasible</w:t>
      </w:r>
      <w:r w:rsidR="0068175C">
        <w:rPr>
          <w:rFonts w:eastAsiaTheme="minorEastAsia" w:hint="eastAsia"/>
          <w:lang w:eastAsia="zh-CN"/>
        </w:rPr>
        <w:t>.</w:t>
      </w:r>
      <w:r w:rsidR="00C67B22">
        <w:rPr>
          <w:rFonts w:eastAsiaTheme="minorEastAsia" w:hint="eastAsia"/>
          <w:lang w:eastAsia="zh-CN"/>
        </w:rPr>
        <w:t xml:space="preserve"> </w:t>
      </w:r>
      <w:r w:rsidR="0068175C">
        <w:rPr>
          <w:rFonts w:eastAsiaTheme="minorEastAsia" w:hint="eastAsia"/>
          <w:lang w:eastAsia="zh-CN"/>
        </w:rPr>
        <w:t>H</w:t>
      </w:r>
      <w:r w:rsidR="00C67B22">
        <w:rPr>
          <w:rFonts w:eastAsiaTheme="minorEastAsia" w:hint="eastAsia"/>
          <w:lang w:eastAsia="zh-CN"/>
        </w:rPr>
        <w:t>owever, to avoid the specification impact, RAN3 prefers to go for OAM based solution, i.e. the</w:t>
      </w:r>
      <w:r>
        <w:rPr>
          <w:rFonts w:eastAsiaTheme="minorEastAsia" w:hint="eastAsia"/>
          <w:lang w:eastAsia="zh-CN"/>
        </w:rPr>
        <w:t xml:space="preserve"> target cell</w:t>
      </w:r>
      <w:r>
        <w:rPr>
          <w:rFonts w:eastAsiaTheme="minorEastAsia"/>
          <w:lang w:eastAsia="zh-CN"/>
        </w:rPr>
        <w:t>’</w:t>
      </w:r>
      <w:r>
        <w:rPr>
          <w:rFonts w:eastAsiaTheme="minorEastAsia" w:hint="eastAsia"/>
          <w:lang w:eastAsia="zh-CN"/>
        </w:rPr>
        <w:t xml:space="preserve">s </w:t>
      </w:r>
      <w:r w:rsidRPr="000F000A">
        <w:rPr>
          <w:i/>
        </w:rPr>
        <w:t>servingCellConfigCommon</w:t>
      </w:r>
      <w:r w:rsidR="00C67B22">
        <w:rPr>
          <w:rFonts w:eastAsiaTheme="minorEastAsia" w:hint="eastAsia"/>
          <w:lang w:eastAsia="zh-CN"/>
        </w:rPr>
        <w:t xml:space="preserve"> could be configured to the source NG-RAN node via OAM</w:t>
      </w:r>
      <w:r>
        <w:rPr>
          <w:rFonts w:eastAsiaTheme="minorEastAsia" w:hint="eastAsia"/>
          <w:lang w:eastAsia="zh-CN"/>
        </w:rPr>
        <w:t xml:space="preserve">. </w:t>
      </w:r>
    </w:p>
    <w:p w14:paraId="1FA9E221" w14:textId="77777777" w:rsidR="00387C85" w:rsidRPr="0006065C" w:rsidRDefault="00387C85" w:rsidP="00387C85">
      <w:pPr>
        <w:pStyle w:val="B1"/>
        <w:ind w:left="0" w:firstLine="0"/>
        <w:rPr>
          <w:rFonts w:eastAsiaTheme="minorEastAsia"/>
          <w:lang w:eastAsia="zh-CN"/>
        </w:rPr>
      </w:pPr>
    </w:p>
    <w:p w14:paraId="5354CE73" w14:textId="77777777" w:rsidR="00387C85" w:rsidRPr="004017E1" w:rsidRDefault="00387C85" w:rsidP="00387C85">
      <w:pPr>
        <w:rPr>
          <w:rFonts w:ascii="Arial" w:hAnsi="Arial" w:cs="Arial"/>
          <w:b/>
          <w:lang w:eastAsia="zh-CN"/>
        </w:rPr>
      </w:pPr>
      <w:r w:rsidRPr="00AA49E2">
        <w:rPr>
          <w:rFonts w:ascii="Arial" w:hAnsi="Arial" w:cs="Arial"/>
          <w:b/>
        </w:rPr>
        <w:t>2. Actions:</w:t>
      </w:r>
    </w:p>
    <w:p w14:paraId="7780F009" w14:textId="792ACBD3" w:rsidR="00387C85" w:rsidRPr="000B04F1" w:rsidRDefault="00387C85" w:rsidP="00387C85">
      <w:pPr>
        <w:ind w:left="1985" w:hanging="1985"/>
        <w:rPr>
          <w:rFonts w:ascii="Arial" w:hAnsi="Arial" w:cs="Arial"/>
          <w:b/>
          <w:szCs w:val="22"/>
          <w:lang w:eastAsia="zh-CN"/>
        </w:rPr>
      </w:pPr>
      <w:r w:rsidRPr="000B04F1">
        <w:rPr>
          <w:rFonts w:ascii="Arial" w:hAnsi="Arial" w:cs="Arial"/>
          <w:b/>
          <w:szCs w:val="22"/>
        </w:rPr>
        <w:t xml:space="preserve">To </w:t>
      </w:r>
      <w:r w:rsidR="000E5645">
        <w:rPr>
          <w:rFonts w:ascii="Arial" w:eastAsiaTheme="minorEastAsia" w:hAnsi="Arial" w:cs="Arial" w:hint="eastAsia"/>
          <w:b/>
          <w:szCs w:val="22"/>
          <w:lang w:eastAsia="zh-CN"/>
        </w:rPr>
        <w:t>RAN2</w:t>
      </w:r>
      <w:r>
        <w:rPr>
          <w:rFonts w:ascii="Arial" w:hAnsi="Arial" w:cs="Arial" w:hint="eastAsia"/>
          <w:b/>
          <w:szCs w:val="22"/>
          <w:lang w:eastAsia="zh-CN"/>
        </w:rPr>
        <w:t>:</w:t>
      </w:r>
    </w:p>
    <w:p w14:paraId="28857671" w14:textId="30D76BD4" w:rsidR="00387C85" w:rsidRPr="00450C35" w:rsidRDefault="00387C85" w:rsidP="00387C85">
      <w:pPr>
        <w:rPr>
          <w:rFonts w:ascii="Arial" w:hAnsi="Arial" w:cs="Arial"/>
          <w:bCs/>
          <w:lang w:eastAsia="zh-CN"/>
        </w:rPr>
      </w:pPr>
      <w:r w:rsidRPr="008E30E4">
        <w:rPr>
          <w:rFonts w:ascii="Arial" w:hAnsi="Arial" w:cs="Arial"/>
          <w:b/>
          <w:bCs/>
          <w:lang w:eastAsia="zh-CN"/>
        </w:rPr>
        <w:t>ACTION:</w:t>
      </w:r>
      <w:r w:rsidRPr="008E30E4">
        <w:rPr>
          <w:rFonts w:ascii="Arial" w:hAnsi="Arial" w:cs="Arial"/>
          <w:bCs/>
          <w:lang w:eastAsia="zh-CN"/>
        </w:rPr>
        <w:t xml:space="preserve"> </w:t>
      </w:r>
      <w:r w:rsidRPr="00B400C6">
        <w:rPr>
          <w:rFonts w:ascii="Arial" w:hAnsi="Arial" w:cs="Arial"/>
          <w:bCs/>
          <w:lang w:eastAsia="zh-CN"/>
        </w:rPr>
        <w:t xml:space="preserve">RAN3 respectfully requests </w:t>
      </w:r>
      <w:r w:rsidR="000E5645" w:rsidRPr="00B400C6">
        <w:rPr>
          <w:rFonts w:ascii="Arial" w:hAnsi="Arial" w:cs="Arial"/>
          <w:bCs/>
          <w:lang w:eastAsia="zh-CN"/>
        </w:rPr>
        <w:t>RAN2</w:t>
      </w:r>
      <w:r w:rsidRPr="00B400C6">
        <w:rPr>
          <w:rFonts w:ascii="Arial" w:hAnsi="Arial" w:cs="Arial"/>
          <w:bCs/>
          <w:lang w:eastAsia="zh-CN"/>
        </w:rPr>
        <w:t xml:space="preserve"> to take the above </w:t>
      </w:r>
      <w:r w:rsidR="000E5645" w:rsidRPr="00B400C6">
        <w:rPr>
          <w:rFonts w:ascii="Arial" w:hAnsi="Arial" w:cs="Arial"/>
          <w:bCs/>
          <w:lang w:eastAsia="zh-CN"/>
        </w:rPr>
        <w:t>response</w:t>
      </w:r>
      <w:r w:rsidRPr="00B400C6">
        <w:rPr>
          <w:rFonts w:ascii="Arial" w:hAnsi="Arial" w:cs="Arial"/>
          <w:bCs/>
          <w:lang w:eastAsia="zh-CN"/>
        </w:rPr>
        <w:t xml:space="preserve"> into consideration in their future work.</w:t>
      </w:r>
    </w:p>
    <w:p w14:paraId="231D998E" w14:textId="77777777" w:rsidR="00387C85" w:rsidRPr="008E30E4" w:rsidRDefault="00387C85" w:rsidP="00387C85">
      <w:pPr>
        <w:rPr>
          <w:rFonts w:ascii="Arial" w:hAnsi="Arial" w:cs="Arial"/>
          <w:bCs/>
          <w:lang w:eastAsia="zh-CN"/>
        </w:rPr>
      </w:pPr>
    </w:p>
    <w:p w14:paraId="4198A185" w14:textId="77777777" w:rsidR="00387C85" w:rsidRPr="00AA49E2" w:rsidRDefault="00387C85" w:rsidP="00387C85">
      <w:pPr>
        <w:rPr>
          <w:rFonts w:ascii="Arial" w:hAnsi="Arial" w:cs="Arial"/>
          <w:b/>
        </w:rPr>
      </w:pPr>
      <w:r w:rsidRPr="00AA49E2">
        <w:rPr>
          <w:rFonts w:ascii="Arial" w:hAnsi="Arial" w:cs="Arial"/>
          <w:b/>
        </w:rPr>
        <w:t>3. Date of Next TSG-RAN WG3 Meetings:</w:t>
      </w:r>
    </w:p>
    <w:p w14:paraId="1779495B" w14:textId="457140C3" w:rsidR="00387C85" w:rsidRPr="00B400C6" w:rsidRDefault="00387C85" w:rsidP="00B400C6">
      <w:pPr>
        <w:rPr>
          <w:rFonts w:ascii="Arial" w:hAnsi="Arial" w:cs="Arial"/>
          <w:bCs/>
          <w:lang w:eastAsia="zh-CN"/>
        </w:rPr>
      </w:pPr>
      <w:r w:rsidRPr="00B400C6">
        <w:rPr>
          <w:rFonts w:ascii="Arial" w:hAnsi="Arial" w:cs="Arial"/>
          <w:bCs/>
          <w:lang w:eastAsia="zh-CN"/>
        </w:rPr>
        <w:t>RAN3#121</w:t>
      </w:r>
      <w:r w:rsidR="00952A81" w:rsidRPr="00B400C6">
        <w:rPr>
          <w:rFonts w:ascii="Arial" w:hAnsi="Arial" w:cs="Arial"/>
          <w:bCs/>
          <w:lang w:eastAsia="zh-CN"/>
        </w:rPr>
        <w:t>bis</w:t>
      </w:r>
      <w:r w:rsidRPr="00B400C6">
        <w:rPr>
          <w:rFonts w:ascii="Arial" w:hAnsi="Arial" w:cs="Arial"/>
          <w:bCs/>
          <w:lang w:eastAsia="zh-CN"/>
        </w:rPr>
        <w:tab/>
      </w:r>
      <w:r w:rsidR="001D73E5" w:rsidRPr="00B400C6">
        <w:rPr>
          <w:rFonts w:ascii="Arial" w:hAnsi="Arial" w:cs="Arial"/>
          <w:bCs/>
          <w:lang w:eastAsia="zh-CN"/>
        </w:rPr>
        <w:t xml:space="preserve">   </w:t>
      </w:r>
      <w:r w:rsidR="001D73E5">
        <w:rPr>
          <w:rFonts w:ascii="Arial" w:eastAsiaTheme="minorEastAsia" w:hAnsi="Arial" w:cs="Arial" w:hint="eastAsia"/>
          <w:bCs/>
          <w:lang w:eastAsia="zh-CN"/>
        </w:rPr>
        <w:tab/>
      </w:r>
      <w:r w:rsidR="001D73E5">
        <w:rPr>
          <w:rFonts w:ascii="Arial" w:eastAsiaTheme="minorEastAsia" w:hAnsi="Arial" w:cs="Arial" w:hint="eastAsia"/>
          <w:bCs/>
          <w:lang w:eastAsia="zh-CN"/>
        </w:rPr>
        <w:tab/>
      </w:r>
      <w:r w:rsidR="00952A81" w:rsidRPr="00B400C6">
        <w:rPr>
          <w:rFonts w:ascii="Arial" w:hAnsi="Arial" w:cs="Arial"/>
          <w:bCs/>
          <w:lang w:eastAsia="zh-CN"/>
        </w:rPr>
        <w:t>9</w:t>
      </w:r>
      <w:r w:rsidRPr="00B400C6">
        <w:rPr>
          <w:rFonts w:ascii="Arial" w:hAnsi="Arial" w:cs="Arial"/>
          <w:bCs/>
          <w:lang w:eastAsia="zh-CN"/>
        </w:rPr>
        <w:t xml:space="preserve"> - </w:t>
      </w:r>
      <w:r w:rsidR="00952A81" w:rsidRPr="00B400C6">
        <w:rPr>
          <w:rFonts w:ascii="Arial" w:hAnsi="Arial" w:cs="Arial"/>
          <w:bCs/>
          <w:lang w:eastAsia="zh-CN"/>
        </w:rPr>
        <w:t>13</w:t>
      </w:r>
      <w:r w:rsidRPr="00B400C6">
        <w:rPr>
          <w:rFonts w:ascii="Arial" w:hAnsi="Arial" w:cs="Arial"/>
          <w:bCs/>
          <w:lang w:eastAsia="zh-CN"/>
        </w:rPr>
        <w:t xml:space="preserve"> </w:t>
      </w:r>
      <w:r w:rsidR="00952A81" w:rsidRPr="00B400C6">
        <w:rPr>
          <w:rFonts w:ascii="Arial" w:hAnsi="Arial" w:cs="Arial"/>
          <w:bCs/>
          <w:lang w:eastAsia="zh-CN"/>
        </w:rPr>
        <w:t>October</w:t>
      </w:r>
      <w:r w:rsidRPr="00B400C6">
        <w:rPr>
          <w:rFonts w:ascii="Arial" w:hAnsi="Arial" w:cs="Arial"/>
          <w:bCs/>
          <w:lang w:eastAsia="zh-CN"/>
        </w:rPr>
        <w:t xml:space="preserve"> </w:t>
      </w:r>
      <w:r w:rsidRPr="00B400C6">
        <w:rPr>
          <w:rFonts w:ascii="Arial" w:hAnsi="Arial" w:cs="Arial"/>
          <w:bCs/>
          <w:lang w:eastAsia="zh-CN"/>
        </w:rPr>
        <w:tab/>
      </w:r>
      <w:r w:rsidR="001D73E5">
        <w:rPr>
          <w:rFonts w:ascii="Arial" w:eastAsiaTheme="minorEastAsia" w:hAnsi="Arial" w:cs="Arial" w:hint="eastAsia"/>
          <w:bCs/>
          <w:lang w:eastAsia="zh-CN"/>
        </w:rPr>
        <w:tab/>
      </w:r>
      <w:r w:rsidR="001D73E5">
        <w:rPr>
          <w:rFonts w:ascii="Arial" w:eastAsiaTheme="minorEastAsia" w:hAnsi="Arial" w:cs="Arial" w:hint="eastAsia"/>
          <w:bCs/>
          <w:lang w:eastAsia="zh-CN"/>
        </w:rPr>
        <w:tab/>
      </w:r>
      <w:r w:rsidRPr="00B400C6">
        <w:rPr>
          <w:rFonts w:ascii="Arial" w:hAnsi="Arial" w:cs="Arial"/>
          <w:bCs/>
          <w:lang w:eastAsia="zh-CN"/>
        </w:rPr>
        <w:t>2023</w:t>
      </w:r>
      <w:r w:rsidRPr="00B400C6">
        <w:rPr>
          <w:rFonts w:ascii="Arial" w:hAnsi="Arial" w:cs="Arial"/>
          <w:bCs/>
          <w:lang w:eastAsia="zh-CN"/>
        </w:rPr>
        <w:tab/>
      </w:r>
      <w:r w:rsidRPr="00B400C6">
        <w:rPr>
          <w:rFonts w:ascii="Arial" w:hAnsi="Arial" w:cs="Arial"/>
          <w:bCs/>
          <w:lang w:eastAsia="zh-CN"/>
        </w:rPr>
        <w:tab/>
      </w:r>
      <w:r w:rsidR="001D73E5">
        <w:rPr>
          <w:rFonts w:ascii="Arial" w:eastAsiaTheme="minorEastAsia" w:hAnsi="Arial" w:cs="Arial" w:hint="eastAsia"/>
          <w:bCs/>
          <w:lang w:eastAsia="zh-CN"/>
        </w:rPr>
        <w:tab/>
      </w:r>
      <w:r w:rsidR="00952A81" w:rsidRPr="00B400C6">
        <w:rPr>
          <w:rFonts w:ascii="Arial" w:hAnsi="Arial" w:cs="Arial"/>
          <w:bCs/>
          <w:lang w:eastAsia="zh-CN"/>
        </w:rPr>
        <w:t>Xiamen</w:t>
      </w:r>
      <w:r w:rsidRPr="00B400C6">
        <w:rPr>
          <w:rFonts w:ascii="Arial" w:hAnsi="Arial" w:cs="Arial"/>
          <w:bCs/>
          <w:lang w:eastAsia="zh-CN"/>
        </w:rPr>
        <w:t xml:space="preserve">, </w:t>
      </w:r>
      <w:r w:rsidR="00952A81" w:rsidRPr="00B400C6">
        <w:rPr>
          <w:rFonts w:ascii="Arial" w:hAnsi="Arial" w:cs="Arial"/>
          <w:bCs/>
          <w:lang w:eastAsia="zh-CN"/>
        </w:rPr>
        <w:t>China</w:t>
      </w:r>
    </w:p>
    <w:p w14:paraId="494AB97E" w14:textId="0E56DF05" w:rsidR="00952A81" w:rsidRPr="00B400C6" w:rsidRDefault="00952A81" w:rsidP="00B400C6">
      <w:pPr>
        <w:rPr>
          <w:rFonts w:ascii="Arial" w:hAnsi="Arial" w:cs="Arial"/>
          <w:bCs/>
          <w:lang w:eastAsia="zh-CN"/>
        </w:rPr>
      </w:pPr>
      <w:r w:rsidRPr="00B400C6">
        <w:rPr>
          <w:rFonts w:ascii="Arial" w:hAnsi="Arial" w:cs="Arial"/>
          <w:bCs/>
          <w:lang w:eastAsia="zh-CN"/>
        </w:rPr>
        <w:t>RAN3#122</w:t>
      </w:r>
      <w:r w:rsidRPr="00B400C6">
        <w:rPr>
          <w:rFonts w:ascii="Arial" w:hAnsi="Arial" w:cs="Arial"/>
          <w:bCs/>
          <w:lang w:eastAsia="zh-CN"/>
        </w:rPr>
        <w:tab/>
        <w:t xml:space="preserve">       </w:t>
      </w:r>
      <w:r w:rsidR="001D73E5">
        <w:rPr>
          <w:rFonts w:ascii="Arial" w:eastAsiaTheme="minorEastAsia" w:hAnsi="Arial" w:cs="Arial" w:hint="eastAsia"/>
          <w:bCs/>
          <w:lang w:eastAsia="zh-CN"/>
        </w:rPr>
        <w:tab/>
      </w:r>
      <w:r w:rsidR="001D73E5">
        <w:rPr>
          <w:rFonts w:ascii="Arial" w:eastAsiaTheme="minorEastAsia" w:hAnsi="Arial" w:cs="Arial" w:hint="eastAsia"/>
          <w:bCs/>
          <w:lang w:eastAsia="zh-CN"/>
        </w:rPr>
        <w:tab/>
      </w:r>
      <w:r w:rsidRPr="00B400C6">
        <w:rPr>
          <w:rFonts w:ascii="Arial" w:hAnsi="Arial" w:cs="Arial"/>
          <w:bCs/>
          <w:lang w:eastAsia="zh-CN"/>
        </w:rPr>
        <w:t xml:space="preserve">13-17 November </w:t>
      </w:r>
      <w:r w:rsidRPr="00B400C6">
        <w:rPr>
          <w:rFonts w:ascii="Arial" w:hAnsi="Arial" w:cs="Arial"/>
          <w:bCs/>
          <w:lang w:eastAsia="zh-CN"/>
        </w:rPr>
        <w:tab/>
        <w:t>2023</w:t>
      </w:r>
      <w:r w:rsidRPr="00B400C6">
        <w:rPr>
          <w:rFonts w:ascii="Arial" w:hAnsi="Arial" w:cs="Arial"/>
          <w:bCs/>
          <w:lang w:eastAsia="zh-CN"/>
        </w:rPr>
        <w:tab/>
      </w:r>
      <w:r w:rsidRPr="00B400C6">
        <w:rPr>
          <w:rFonts w:ascii="Arial" w:hAnsi="Arial" w:cs="Arial"/>
          <w:bCs/>
          <w:lang w:eastAsia="zh-CN"/>
        </w:rPr>
        <w:tab/>
      </w:r>
      <w:r w:rsidR="001D73E5">
        <w:rPr>
          <w:rFonts w:ascii="Arial" w:eastAsiaTheme="minorEastAsia" w:hAnsi="Arial" w:cs="Arial" w:hint="eastAsia"/>
          <w:bCs/>
          <w:lang w:eastAsia="zh-CN"/>
        </w:rPr>
        <w:tab/>
      </w:r>
      <w:r w:rsidRPr="00B400C6">
        <w:rPr>
          <w:rFonts w:ascii="Arial" w:hAnsi="Arial" w:cs="Arial"/>
          <w:bCs/>
          <w:lang w:eastAsia="zh-CN"/>
        </w:rPr>
        <w:t>Chicago, US</w:t>
      </w:r>
    </w:p>
    <w:p w14:paraId="3CFD6C6A" w14:textId="77777777" w:rsidR="00387C85" w:rsidRPr="008B354E" w:rsidRDefault="00387C85" w:rsidP="008B354E">
      <w:pPr>
        <w:spacing w:afterLines="50" w:after="120"/>
        <w:rPr>
          <w:rFonts w:eastAsiaTheme="minorEastAsia"/>
          <w:lang w:eastAsia="zh-CN"/>
        </w:rPr>
      </w:pPr>
    </w:p>
    <w:sectPr w:rsidR="00387C85" w:rsidRPr="008B354E">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6D0A31" w15:done="0"/>
  <w15:commentEx w15:paraId="3CD34A32" w15:paraIdParent="0B6D0A31" w15:done="0"/>
  <w15:commentEx w15:paraId="031CE759" w15:done="0"/>
  <w15:commentEx w15:paraId="7A1FF155" w15:done="0"/>
  <w15:commentEx w15:paraId="5957D9AC" w15:done="0"/>
  <w15:commentEx w15:paraId="74FEEC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6D0A31" w16cid:durableId="2875F420"/>
  <w16cid:commentId w16cid:paraId="3CD34A32" w16cid:durableId="2876092B"/>
  <w16cid:commentId w16cid:paraId="031CE759" w16cid:durableId="28760666"/>
  <w16cid:commentId w16cid:paraId="7A1FF155" w16cid:durableId="287604FE"/>
  <w16cid:commentId w16cid:paraId="5957D9AC" w16cid:durableId="287604CB"/>
  <w16cid:commentId w16cid:paraId="74FEEC92" w16cid:durableId="2876081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DCECBE" w14:textId="77777777" w:rsidR="000621E1" w:rsidRDefault="000621E1" w:rsidP="00EE7A47">
      <w:pPr>
        <w:spacing w:after="0"/>
      </w:pPr>
      <w:r>
        <w:separator/>
      </w:r>
    </w:p>
  </w:endnote>
  <w:endnote w:type="continuationSeparator" w:id="0">
    <w:p w14:paraId="690AFA93" w14:textId="77777777" w:rsidR="000621E1" w:rsidRDefault="000621E1"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00000007" w:usb1="00000000" w:usb2="00000000" w:usb3="00000000" w:csb0="00000093"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52FFE5" w14:textId="77777777" w:rsidR="000621E1" w:rsidRDefault="000621E1" w:rsidP="00EE7A47">
      <w:pPr>
        <w:spacing w:after="0"/>
      </w:pPr>
      <w:r>
        <w:separator/>
      </w:r>
    </w:p>
  </w:footnote>
  <w:footnote w:type="continuationSeparator" w:id="0">
    <w:p w14:paraId="25613F2A" w14:textId="77777777" w:rsidR="000621E1" w:rsidRDefault="000621E1"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087965"/>
    <w:multiLevelType w:val="hybridMultilevel"/>
    <w:tmpl w:val="F308FDC2"/>
    <w:lvl w:ilvl="0" w:tplc="8A3A7D48">
      <w:start w:val="1"/>
      <w:numFmt w:val="bullet"/>
      <w:lvlText w:val="•"/>
      <w:lvlJc w:val="left"/>
      <w:pPr>
        <w:tabs>
          <w:tab w:val="num" w:pos="720"/>
        </w:tabs>
        <w:ind w:left="720" w:hanging="360"/>
      </w:pPr>
      <w:rPr>
        <w:rFonts w:ascii="宋体" w:hAnsi="宋体" w:hint="default"/>
      </w:rPr>
    </w:lvl>
    <w:lvl w:ilvl="1" w:tplc="99C46614">
      <w:start w:val="2940"/>
      <w:numFmt w:val="bullet"/>
      <w:lvlText w:val="•"/>
      <w:lvlJc w:val="left"/>
      <w:pPr>
        <w:tabs>
          <w:tab w:val="num" w:pos="1440"/>
        </w:tabs>
        <w:ind w:left="1440" w:hanging="360"/>
      </w:pPr>
      <w:rPr>
        <w:rFonts w:ascii="宋体" w:hAnsi="宋体" w:hint="default"/>
      </w:rPr>
    </w:lvl>
    <w:lvl w:ilvl="2" w:tplc="9E86E82A" w:tentative="1">
      <w:start w:val="1"/>
      <w:numFmt w:val="bullet"/>
      <w:lvlText w:val="•"/>
      <w:lvlJc w:val="left"/>
      <w:pPr>
        <w:tabs>
          <w:tab w:val="num" w:pos="2160"/>
        </w:tabs>
        <w:ind w:left="2160" w:hanging="360"/>
      </w:pPr>
      <w:rPr>
        <w:rFonts w:ascii="宋体" w:hAnsi="宋体" w:hint="default"/>
      </w:rPr>
    </w:lvl>
    <w:lvl w:ilvl="3" w:tplc="55A4C78C" w:tentative="1">
      <w:start w:val="1"/>
      <w:numFmt w:val="bullet"/>
      <w:lvlText w:val="•"/>
      <w:lvlJc w:val="left"/>
      <w:pPr>
        <w:tabs>
          <w:tab w:val="num" w:pos="2880"/>
        </w:tabs>
        <w:ind w:left="2880" w:hanging="360"/>
      </w:pPr>
      <w:rPr>
        <w:rFonts w:ascii="宋体" w:hAnsi="宋体" w:hint="default"/>
      </w:rPr>
    </w:lvl>
    <w:lvl w:ilvl="4" w:tplc="D19CEDE6" w:tentative="1">
      <w:start w:val="1"/>
      <w:numFmt w:val="bullet"/>
      <w:lvlText w:val="•"/>
      <w:lvlJc w:val="left"/>
      <w:pPr>
        <w:tabs>
          <w:tab w:val="num" w:pos="3600"/>
        </w:tabs>
        <w:ind w:left="3600" w:hanging="360"/>
      </w:pPr>
      <w:rPr>
        <w:rFonts w:ascii="宋体" w:hAnsi="宋体" w:hint="default"/>
      </w:rPr>
    </w:lvl>
    <w:lvl w:ilvl="5" w:tplc="146E3E66" w:tentative="1">
      <w:start w:val="1"/>
      <w:numFmt w:val="bullet"/>
      <w:lvlText w:val="•"/>
      <w:lvlJc w:val="left"/>
      <w:pPr>
        <w:tabs>
          <w:tab w:val="num" w:pos="4320"/>
        </w:tabs>
        <w:ind w:left="4320" w:hanging="360"/>
      </w:pPr>
      <w:rPr>
        <w:rFonts w:ascii="宋体" w:hAnsi="宋体" w:hint="default"/>
      </w:rPr>
    </w:lvl>
    <w:lvl w:ilvl="6" w:tplc="1E423E06" w:tentative="1">
      <w:start w:val="1"/>
      <w:numFmt w:val="bullet"/>
      <w:lvlText w:val="•"/>
      <w:lvlJc w:val="left"/>
      <w:pPr>
        <w:tabs>
          <w:tab w:val="num" w:pos="5040"/>
        </w:tabs>
        <w:ind w:left="5040" w:hanging="360"/>
      </w:pPr>
      <w:rPr>
        <w:rFonts w:ascii="宋体" w:hAnsi="宋体" w:hint="default"/>
      </w:rPr>
    </w:lvl>
    <w:lvl w:ilvl="7" w:tplc="ECCCD26E" w:tentative="1">
      <w:start w:val="1"/>
      <w:numFmt w:val="bullet"/>
      <w:lvlText w:val="•"/>
      <w:lvlJc w:val="left"/>
      <w:pPr>
        <w:tabs>
          <w:tab w:val="num" w:pos="5760"/>
        </w:tabs>
        <w:ind w:left="5760" w:hanging="360"/>
      </w:pPr>
      <w:rPr>
        <w:rFonts w:ascii="宋体" w:hAnsi="宋体" w:hint="default"/>
      </w:rPr>
    </w:lvl>
    <w:lvl w:ilvl="8" w:tplc="6A24548C" w:tentative="1">
      <w:start w:val="1"/>
      <w:numFmt w:val="bullet"/>
      <w:lvlText w:val="•"/>
      <w:lvlJc w:val="left"/>
      <w:pPr>
        <w:tabs>
          <w:tab w:val="num" w:pos="6480"/>
        </w:tabs>
        <w:ind w:left="6480" w:hanging="360"/>
      </w:pPr>
      <w:rPr>
        <w:rFonts w:ascii="宋体" w:hAnsi="宋体" w:hint="default"/>
      </w:rPr>
    </w:lvl>
  </w:abstractNum>
  <w:abstractNum w:abstractNumId="2">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14C73922"/>
    <w:multiLevelType w:val="hybridMultilevel"/>
    <w:tmpl w:val="0700FB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nsid w:val="27F050A9"/>
    <w:multiLevelType w:val="multilevel"/>
    <w:tmpl w:val="27F050A9"/>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11">
    <w:nsid w:val="283E0077"/>
    <w:multiLevelType w:val="hybridMultilevel"/>
    <w:tmpl w:val="0EC880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1D0DD6"/>
    <w:multiLevelType w:val="hybridMultilevel"/>
    <w:tmpl w:val="17F21B02"/>
    <w:lvl w:ilvl="0" w:tplc="027A695E">
      <w:numFmt w:val="bullet"/>
      <w:lvlText w:val="-"/>
      <w:lvlJc w:val="left"/>
      <w:pPr>
        <w:ind w:left="620" w:hanging="420"/>
      </w:pPr>
      <w:rPr>
        <w:rFonts w:ascii="Calibri" w:eastAsia="MS Mincho"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FA173ED"/>
    <w:multiLevelType w:val="hybridMultilevel"/>
    <w:tmpl w:val="124EBD46"/>
    <w:lvl w:ilvl="0" w:tplc="6390162A">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7310AE"/>
    <w:multiLevelType w:val="hybridMultilevel"/>
    <w:tmpl w:val="248681C2"/>
    <w:lvl w:ilvl="0" w:tplc="7108D98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ECD6E30"/>
    <w:multiLevelType w:val="hybridMultilevel"/>
    <w:tmpl w:val="FDD4312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F2B2043"/>
    <w:multiLevelType w:val="hybridMultilevel"/>
    <w:tmpl w:val="EA36C4B8"/>
    <w:lvl w:ilvl="0" w:tplc="6390162A">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2E170F6"/>
    <w:multiLevelType w:val="hybridMultilevel"/>
    <w:tmpl w:val="981856DA"/>
    <w:lvl w:ilvl="0" w:tplc="41F253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宋体"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nsid w:val="559E5516"/>
    <w:multiLevelType w:val="hybridMultilevel"/>
    <w:tmpl w:val="EB74844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E373CC6"/>
    <w:multiLevelType w:val="hybridMultilevel"/>
    <w:tmpl w:val="5A6E888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F9505FE"/>
    <w:multiLevelType w:val="hybridMultilevel"/>
    <w:tmpl w:val="EA5669BC"/>
    <w:lvl w:ilvl="0" w:tplc="7F241D42">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2C9619F"/>
    <w:multiLevelType w:val="hybridMultilevel"/>
    <w:tmpl w:val="A61AD04E"/>
    <w:lvl w:ilvl="0" w:tplc="6390162A">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0A5E5D"/>
    <w:multiLevelType w:val="hybridMultilevel"/>
    <w:tmpl w:val="C8F025D8"/>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2"/>
  </w:num>
  <w:num w:numId="3">
    <w:abstractNumId w:val="13"/>
  </w:num>
  <w:num w:numId="4">
    <w:abstractNumId w:val="5"/>
  </w:num>
  <w:num w:numId="5">
    <w:abstractNumId w:val="28"/>
  </w:num>
  <w:num w:numId="6">
    <w:abstractNumId w:val="7"/>
  </w:num>
  <w:num w:numId="7">
    <w:abstractNumId w:val="4"/>
  </w:num>
  <w:num w:numId="8">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33"/>
  </w:num>
  <w:num w:numId="11">
    <w:abstractNumId w:val="1"/>
  </w:num>
  <w:num w:numId="12">
    <w:abstractNumId w:val="17"/>
  </w:num>
  <w:num w:numId="13">
    <w:abstractNumId w:val="11"/>
  </w:num>
  <w:num w:numId="14">
    <w:abstractNumId w:val="0"/>
  </w:num>
  <w:num w:numId="15">
    <w:abstractNumId w:val="36"/>
  </w:num>
  <w:num w:numId="16">
    <w:abstractNumId w:val="23"/>
  </w:num>
  <w:num w:numId="17">
    <w:abstractNumId w:val="34"/>
  </w:num>
  <w:num w:numId="18">
    <w:abstractNumId w:val="6"/>
  </w:num>
  <w:num w:numId="19">
    <w:abstractNumId w:val="25"/>
  </w:num>
  <w:num w:numId="20">
    <w:abstractNumId w:val="26"/>
  </w:num>
  <w:num w:numId="21">
    <w:abstractNumId w:val="20"/>
  </w:num>
  <w:num w:numId="22">
    <w:abstractNumId w:val="18"/>
  </w:num>
  <w:num w:numId="23">
    <w:abstractNumId w:val="30"/>
  </w:num>
  <w:num w:numId="24">
    <w:abstractNumId w:val="12"/>
  </w:num>
  <w:num w:numId="25">
    <w:abstractNumId w:val="15"/>
  </w:num>
  <w:num w:numId="26">
    <w:abstractNumId w:val="29"/>
  </w:num>
  <w:num w:numId="27">
    <w:abstractNumId w:val="24"/>
  </w:num>
  <w:num w:numId="28">
    <w:abstractNumId w:val="10"/>
  </w:num>
  <w:num w:numId="29">
    <w:abstractNumId w:val="14"/>
  </w:num>
  <w:num w:numId="30">
    <w:abstractNumId w:val="35"/>
  </w:num>
  <w:num w:numId="31">
    <w:abstractNumId w:val="21"/>
  </w:num>
  <w:num w:numId="32">
    <w:abstractNumId w:val="37"/>
  </w:num>
  <w:num w:numId="33">
    <w:abstractNumId w:val="3"/>
  </w:num>
  <w:num w:numId="34">
    <w:abstractNumId w:val="22"/>
  </w:num>
  <w:num w:numId="35">
    <w:abstractNumId w:val="16"/>
  </w:num>
  <w:num w:numId="36">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31"/>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2821"/>
    <w:rsid w:val="00011617"/>
    <w:rsid w:val="000155CC"/>
    <w:rsid w:val="00015CCC"/>
    <w:rsid w:val="000231F0"/>
    <w:rsid w:val="00024D94"/>
    <w:rsid w:val="00025BEB"/>
    <w:rsid w:val="00025DD2"/>
    <w:rsid w:val="0003670B"/>
    <w:rsid w:val="000378B2"/>
    <w:rsid w:val="000415FF"/>
    <w:rsid w:val="00041AB2"/>
    <w:rsid w:val="000439B1"/>
    <w:rsid w:val="0004750C"/>
    <w:rsid w:val="00055808"/>
    <w:rsid w:val="00056BE7"/>
    <w:rsid w:val="00060176"/>
    <w:rsid w:val="0006065C"/>
    <w:rsid w:val="00062046"/>
    <w:rsid w:val="000621E1"/>
    <w:rsid w:val="00075961"/>
    <w:rsid w:val="00081194"/>
    <w:rsid w:val="000845D0"/>
    <w:rsid w:val="00085BA5"/>
    <w:rsid w:val="000904A0"/>
    <w:rsid w:val="00092B99"/>
    <w:rsid w:val="00094826"/>
    <w:rsid w:val="00094E00"/>
    <w:rsid w:val="00095DE8"/>
    <w:rsid w:val="000A5318"/>
    <w:rsid w:val="000A7424"/>
    <w:rsid w:val="000B086E"/>
    <w:rsid w:val="000B7D69"/>
    <w:rsid w:val="000C5726"/>
    <w:rsid w:val="000C7581"/>
    <w:rsid w:val="000D1FB0"/>
    <w:rsid w:val="000D2660"/>
    <w:rsid w:val="000D6025"/>
    <w:rsid w:val="000E1779"/>
    <w:rsid w:val="000E1F26"/>
    <w:rsid w:val="000E4267"/>
    <w:rsid w:val="000E5645"/>
    <w:rsid w:val="000F000A"/>
    <w:rsid w:val="000F058B"/>
    <w:rsid w:val="000F32F0"/>
    <w:rsid w:val="000F41DF"/>
    <w:rsid w:val="00101C1D"/>
    <w:rsid w:val="001137D0"/>
    <w:rsid w:val="00117D57"/>
    <w:rsid w:val="00125FE2"/>
    <w:rsid w:val="00135272"/>
    <w:rsid w:val="001405FE"/>
    <w:rsid w:val="001508D5"/>
    <w:rsid w:val="0015477D"/>
    <w:rsid w:val="001569AA"/>
    <w:rsid w:val="00157532"/>
    <w:rsid w:val="00160CD5"/>
    <w:rsid w:val="001625AB"/>
    <w:rsid w:val="00164856"/>
    <w:rsid w:val="001723CC"/>
    <w:rsid w:val="00172AB1"/>
    <w:rsid w:val="001730DA"/>
    <w:rsid w:val="00180D66"/>
    <w:rsid w:val="00185A70"/>
    <w:rsid w:val="001908EC"/>
    <w:rsid w:val="00191C8D"/>
    <w:rsid w:val="0019671E"/>
    <w:rsid w:val="001A2295"/>
    <w:rsid w:val="001A7007"/>
    <w:rsid w:val="001B1918"/>
    <w:rsid w:val="001B7AA4"/>
    <w:rsid w:val="001B7D9A"/>
    <w:rsid w:val="001C1A9F"/>
    <w:rsid w:val="001C7A4C"/>
    <w:rsid w:val="001D0EEE"/>
    <w:rsid w:val="001D3C44"/>
    <w:rsid w:val="001D47AA"/>
    <w:rsid w:val="001D69BD"/>
    <w:rsid w:val="001D73E5"/>
    <w:rsid w:val="001E1DDD"/>
    <w:rsid w:val="001E2B5A"/>
    <w:rsid w:val="001E2B71"/>
    <w:rsid w:val="001E68FC"/>
    <w:rsid w:val="001E7160"/>
    <w:rsid w:val="001E747C"/>
    <w:rsid w:val="001F26C4"/>
    <w:rsid w:val="001F2AFB"/>
    <w:rsid w:val="001F32FB"/>
    <w:rsid w:val="001F4D17"/>
    <w:rsid w:val="001F7061"/>
    <w:rsid w:val="002024EE"/>
    <w:rsid w:val="00206A7B"/>
    <w:rsid w:val="00210658"/>
    <w:rsid w:val="00210F09"/>
    <w:rsid w:val="00211377"/>
    <w:rsid w:val="00212414"/>
    <w:rsid w:val="0021759C"/>
    <w:rsid w:val="00234E82"/>
    <w:rsid w:val="00236EF4"/>
    <w:rsid w:val="0024401D"/>
    <w:rsid w:val="0024668E"/>
    <w:rsid w:val="00250BA3"/>
    <w:rsid w:val="0025390E"/>
    <w:rsid w:val="00264E3F"/>
    <w:rsid w:val="0026526C"/>
    <w:rsid w:val="0026636E"/>
    <w:rsid w:val="00270AC6"/>
    <w:rsid w:val="00271C67"/>
    <w:rsid w:val="00274174"/>
    <w:rsid w:val="002752E5"/>
    <w:rsid w:val="00284966"/>
    <w:rsid w:val="00284F57"/>
    <w:rsid w:val="00286EE6"/>
    <w:rsid w:val="0028743F"/>
    <w:rsid w:val="00290C5C"/>
    <w:rsid w:val="002A38EA"/>
    <w:rsid w:val="002A4047"/>
    <w:rsid w:val="002A5307"/>
    <w:rsid w:val="002B2D08"/>
    <w:rsid w:val="002B38E7"/>
    <w:rsid w:val="002C3FF3"/>
    <w:rsid w:val="002D21FF"/>
    <w:rsid w:val="002D331F"/>
    <w:rsid w:val="002D3A40"/>
    <w:rsid w:val="002D7438"/>
    <w:rsid w:val="002E2497"/>
    <w:rsid w:val="002E6449"/>
    <w:rsid w:val="002F10B7"/>
    <w:rsid w:val="002F2A9F"/>
    <w:rsid w:val="002F2C10"/>
    <w:rsid w:val="002F4F1E"/>
    <w:rsid w:val="002F6656"/>
    <w:rsid w:val="002F7094"/>
    <w:rsid w:val="002F7183"/>
    <w:rsid w:val="002F7807"/>
    <w:rsid w:val="002F7A4F"/>
    <w:rsid w:val="002F7D3E"/>
    <w:rsid w:val="0030322A"/>
    <w:rsid w:val="003039C3"/>
    <w:rsid w:val="003046C9"/>
    <w:rsid w:val="00305A78"/>
    <w:rsid w:val="0030650D"/>
    <w:rsid w:val="00306C40"/>
    <w:rsid w:val="003138D0"/>
    <w:rsid w:val="00314CCE"/>
    <w:rsid w:val="00314DFF"/>
    <w:rsid w:val="00322715"/>
    <w:rsid w:val="00322B64"/>
    <w:rsid w:val="00326723"/>
    <w:rsid w:val="00333C8C"/>
    <w:rsid w:val="00341D38"/>
    <w:rsid w:val="0034420F"/>
    <w:rsid w:val="00344F63"/>
    <w:rsid w:val="003518CF"/>
    <w:rsid w:val="00351A3B"/>
    <w:rsid w:val="00352B15"/>
    <w:rsid w:val="003535C2"/>
    <w:rsid w:val="00356165"/>
    <w:rsid w:val="0035651C"/>
    <w:rsid w:val="00361D5C"/>
    <w:rsid w:val="00366B09"/>
    <w:rsid w:val="003706EC"/>
    <w:rsid w:val="00375554"/>
    <w:rsid w:val="00382691"/>
    <w:rsid w:val="00382F73"/>
    <w:rsid w:val="00383EFC"/>
    <w:rsid w:val="00387C85"/>
    <w:rsid w:val="00392B47"/>
    <w:rsid w:val="003930C5"/>
    <w:rsid w:val="0039709A"/>
    <w:rsid w:val="003A23BF"/>
    <w:rsid w:val="003A2B92"/>
    <w:rsid w:val="003A2EA9"/>
    <w:rsid w:val="003B06A5"/>
    <w:rsid w:val="003B09D2"/>
    <w:rsid w:val="003B2AA0"/>
    <w:rsid w:val="003B3B19"/>
    <w:rsid w:val="003C2577"/>
    <w:rsid w:val="003C2BE8"/>
    <w:rsid w:val="003D1439"/>
    <w:rsid w:val="003D4541"/>
    <w:rsid w:val="003D66CB"/>
    <w:rsid w:val="003D7FE4"/>
    <w:rsid w:val="003E1186"/>
    <w:rsid w:val="003E1CB9"/>
    <w:rsid w:val="003E7132"/>
    <w:rsid w:val="003E78DE"/>
    <w:rsid w:val="003E7DC2"/>
    <w:rsid w:val="003F230F"/>
    <w:rsid w:val="00404BD1"/>
    <w:rsid w:val="00404D99"/>
    <w:rsid w:val="00406EF1"/>
    <w:rsid w:val="00413289"/>
    <w:rsid w:val="00414882"/>
    <w:rsid w:val="00414923"/>
    <w:rsid w:val="004212FF"/>
    <w:rsid w:val="00424270"/>
    <w:rsid w:val="0043307A"/>
    <w:rsid w:val="004405E1"/>
    <w:rsid w:val="004421AB"/>
    <w:rsid w:val="0044329C"/>
    <w:rsid w:val="00443A71"/>
    <w:rsid w:val="004442D8"/>
    <w:rsid w:val="00447FD7"/>
    <w:rsid w:val="0045054C"/>
    <w:rsid w:val="00450C35"/>
    <w:rsid w:val="00455229"/>
    <w:rsid w:val="004667B1"/>
    <w:rsid w:val="004667E6"/>
    <w:rsid w:val="00466A13"/>
    <w:rsid w:val="0046764E"/>
    <w:rsid w:val="00467EBE"/>
    <w:rsid w:val="0047258A"/>
    <w:rsid w:val="00475AD9"/>
    <w:rsid w:val="0048048A"/>
    <w:rsid w:val="004820CE"/>
    <w:rsid w:val="00482CC2"/>
    <w:rsid w:val="00492F90"/>
    <w:rsid w:val="004A1538"/>
    <w:rsid w:val="004A301E"/>
    <w:rsid w:val="004A33D2"/>
    <w:rsid w:val="004A500C"/>
    <w:rsid w:val="004B1EE5"/>
    <w:rsid w:val="004B323E"/>
    <w:rsid w:val="004B5B30"/>
    <w:rsid w:val="004B5F7A"/>
    <w:rsid w:val="004B7350"/>
    <w:rsid w:val="004C604B"/>
    <w:rsid w:val="004C6A16"/>
    <w:rsid w:val="004D1C66"/>
    <w:rsid w:val="004D1FE5"/>
    <w:rsid w:val="004D578A"/>
    <w:rsid w:val="004D5910"/>
    <w:rsid w:val="004D7672"/>
    <w:rsid w:val="004E1E6A"/>
    <w:rsid w:val="004F2F33"/>
    <w:rsid w:val="004F361D"/>
    <w:rsid w:val="00500B28"/>
    <w:rsid w:val="00502C79"/>
    <w:rsid w:val="005037E0"/>
    <w:rsid w:val="0050498B"/>
    <w:rsid w:val="00510E32"/>
    <w:rsid w:val="005157FA"/>
    <w:rsid w:val="00516F00"/>
    <w:rsid w:val="00521A68"/>
    <w:rsid w:val="005259C0"/>
    <w:rsid w:val="00530037"/>
    <w:rsid w:val="00530B0A"/>
    <w:rsid w:val="00530B61"/>
    <w:rsid w:val="005320AE"/>
    <w:rsid w:val="00535ADC"/>
    <w:rsid w:val="00540550"/>
    <w:rsid w:val="00543768"/>
    <w:rsid w:val="00546F97"/>
    <w:rsid w:val="005673D4"/>
    <w:rsid w:val="00570E1B"/>
    <w:rsid w:val="005715FE"/>
    <w:rsid w:val="005762FD"/>
    <w:rsid w:val="0058008E"/>
    <w:rsid w:val="00580E96"/>
    <w:rsid w:val="00581EF4"/>
    <w:rsid w:val="0058356A"/>
    <w:rsid w:val="00584091"/>
    <w:rsid w:val="0058644F"/>
    <w:rsid w:val="0058752E"/>
    <w:rsid w:val="00587582"/>
    <w:rsid w:val="0059199A"/>
    <w:rsid w:val="0059305A"/>
    <w:rsid w:val="00595060"/>
    <w:rsid w:val="00595D96"/>
    <w:rsid w:val="005977FD"/>
    <w:rsid w:val="005A1299"/>
    <w:rsid w:val="005A488F"/>
    <w:rsid w:val="005A50AF"/>
    <w:rsid w:val="005B01B3"/>
    <w:rsid w:val="005B5623"/>
    <w:rsid w:val="005C01E8"/>
    <w:rsid w:val="005C2275"/>
    <w:rsid w:val="005D05BB"/>
    <w:rsid w:val="005D065D"/>
    <w:rsid w:val="005D087B"/>
    <w:rsid w:val="005D123F"/>
    <w:rsid w:val="005D2940"/>
    <w:rsid w:val="005D73DF"/>
    <w:rsid w:val="005E3CE1"/>
    <w:rsid w:val="005E77F1"/>
    <w:rsid w:val="005F1E99"/>
    <w:rsid w:val="00600100"/>
    <w:rsid w:val="00601440"/>
    <w:rsid w:val="00601936"/>
    <w:rsid w:val="00601CD7"/>
    <w:rsid w:val="006034B5"/>
    <w:rsid w:val="00603DD2"/>
    <w:rsid w:val="0061021A"/>
    <w:rsid w:val="00610616"/>
    <w:rsid w:val="0061152D"/>
    <w:rsid w:val="00612281"/>
    <w:rsid w:val="00630287"/>
    <w:rsid w:val="006315CA"/>
    <w:rsid w:val="0063197B"/>
    <w:rsid w:val="00631C62"/>
    <w:rsid w:val="00640738"/>
    <w:rsid w:val="00640FB2"/>
    <w:rsid w:val="00642904"/>
    <w:rsid w:val="00646393"/>
    <w:rsid w:val="00655AA4"/>
    <w:rsid w:val="00661017"/>
    <w:rsid w:val="0067503A"/>
    <w:rsid w:val="00675151"/>
    <w:rsid w:val="006759DD"/>
    <w:rsid w:val="00676610"/>
    <w:rsid w:val="00680974"/>
    <w:rsid w:val="006812AA"/>
    <w:rsid w:val="0068175C"/>
    <w:rsid w:val="006867F8"/>
    <w:rsid w:val="00690DA9"/>
    <w:rsid w:val="00694179"/>
    <w:rsid w:val="006A0C5B"/>
    <w:rsid w:val="006B2A13"/>
    <w:rsid w:val="006B349C"/>
    <w:rsid w:val="006B4885"/>
    <w:rsid w:val="006B7043"/>
    <w:rsid w:val="006C46E9"/>
    <w:rsid w:val="006C73C2"/>
    <w:rsid w:val="006D0F3A"/>
    <w:rsid w:val="006D4267"/>
    <w:rsid w:val="006D5364"/>
    <w:rsid w:val="006D7765"/>
    <w:rsid w:val="006E2297"/>
    <w:rsid w:val="006E3343"/>
    <w:rsid w:val="006F05DE"/>
    <w:rsid w:val="006F3368"/>
    <w:rsid w:val="0070183A"/>
    <w:rsid w:val="007155AE"/>
    <w:rsid w:val="007161D9"/>
    <w:rsid w:val="00716922"/>
    <w:rsid w:val="007176A1"/>
    <w:rsid w:val="00722E45"/>
    <w:rsid w:val="0072393B"/>
    <w:rsid w:val="00723A9B"/>
    <w:rsid w:val="0072460E"/>
    <w:rsid w:val="00725631"/>
    <w:rsid w:val="007267A0"/>
    <w:rsid w:val="00732945"/>
    <w:rsid w:val="00732A52"/>
    <w:rsid w:val="00735798"/>
    <w:rsid w:val="00735D70"/>
    <w:rsid w:val="00740D97"/>
    <w:rsid w:val="00742D3E"/>
    <w:rsid w:val="00745AAC"/>
    <w:rsid w:val="007468B0"/>
    <w:rsid w:val="007502B1"/>
    <w:rsid w:val="007508BA"/>
    <w:rsid w:val="00755FE4"/>
    <w:rsid w:val="007631E9"/>
    <w:rsid w:val="00766990"/>
    <w:rsid w:val="0077191A"/>
    <w:rsid w:val="00772418"/>
    <w:rsid w:val="007776AE"/>
    <w:rsid w:val="00791CC9"/>
    <w:rsid w:val="00793994"/>
    <w:rsid w:val="007958A5"/>
    <w:rsid w:val="007964A2"/>
    <w:rsid w:val="007A310E"/>
    <w:rsid w:val="007A3BA0"/>
    <w:rsid w:val="007A4E14"/>
    <w:rsid w:val="007A5AC7"/>
    <w:rsid w:val="007A5E07"/>
    <w:rsid w:val="007B02E7"/>
    <w:rsid w:val="007B3C07"/>
    <w:rsid w:val="007B7363"/>
    <w:rsid w:val="007B7BBE"/>
    <w:rsid w:val="007C2CB8"/>
    <w:rsid w:val="007C64D1"/>
    <w:rsid w:val="007C6943"/>
    <w:rsid w:val="007D0AAD"/>
    <w:rsid w:val="007D1CB6"/>
    <w:rsid w:val="007D3729"/>
    <w:rsid w:val="007D5167"/>
    <w:rsid w:val="007E1410"/>
    <w:rsid w:val="007E6233"/>
    <w:rsid w:val="007F34CC"/>
    <w:rsid w:val="007F448E"/>
    <w:rsid w:val="007F6122"/>
    <w:rsid w:val="007F678E"/>
    <w:rsid w:val="00803F17"/>
    <w:rsid w:val="0080450E"/>
    <w:rsid w:val="008055A2"/>
    <w:rsid w:val="00805B47"/>
    <w:rsid w:val="008063FA"/>
    <w:rsid w:val="00815F7E"/>
    <w:rsid w:val="0081719A"/>
    <w:rsid w:val="00817A28"/>
    <w:rsid w:val="008257C0"/>
    <w:rsid w:val="00825B2B"/>
    <w:rsid w:val="00837A66"/>
    <w:rsid w:val="008469DD"/>
    <w:rsid w:val="00847748"/>
    <w:rsid w:val="008526AF"/>
    <w:rsid w:val="00854518"/>
    <w:rsid w:val="00854D90"/>
    <w:rsid w:val="0087116F"/>
    <w:rsid w:val="00871C7E"/>
    <w:rsid w:val="00876029"/>
    <w:rsid w:val="00876A7C"/>
    <w:rsid w:val="00882B7D"/>
    <w:rsid w:val="00886A52"/>
    <w:rsid w:val="00891097"/>
    <w:rsid w:val="0089154C"/>
    <w:rsid w:val="00891E2D"/>
    <w:rsid w:val="0089656E"/>
    <w:rsid w:val="008A5BAE"/>
    <w:rsid w:val="008B0F0C"/>
    <w:rsid w:val="008B1206"/>
    <w:rsid w:val="008B354E"/>
    <w:rsid w:val="008B4B94"/>
    <w:rsid w:val="008B7534"/>
    <w:rsid w:val="008C01B9"/>
    <w:rsid w:val="008C28EA"/>
    <w:rsid w:val="008C3B41"/>
    <w:rsid w:val="008C597E"/>
    <w:rsid w:val="008C6A50"/>
    <w:rsid w:val="008D28C5"/>
    <w:rsid w:val="008D46B1"/>
    <w:rsid w:val="008D4FF7"/>
    <w:rsid w:val="008D7B1C"/>
    <w:rsid w:val="008E0BF9"/>
    <w:rsid w:val="008E4AB9"/>
    <w:rsid w:val="008E7E2D"/>
    <w:rsid w:val="008F0193"/>
    <w:rsid w:val="008F6754"/>
    <w:rsid w:val="008F732C"/>
    <w:rsid w:val="00900BEF"/>
    <w:rsid w:val="00903A86"/>
    <w:rsid w:val="009071CD"/>
    <w:rsid w:val="00912F9A"/>
    <w:rsid w:val="00913BEB"/>
    <w:rsid w:val="0091434F"/>
    <w:rsid w:val="00917ECD"/>
    <w:rsid w:val="00923927"/>
    <w:rsid w:val="0092756E"/>
    <w:rsid w:val="009308C1"/>
    <w:rsid w:val="00930BB0"/>
    <w:rsid w:val="00932212"/>
    <w:rsid w:val="00933244"/>
    <w:rsid w:val="009333C9"/>
    <w:rsid w:val="009359CB"/>
    <w:rsid w:val="00937D65"/>
    <w:rsid w:val="00942A88"/>
    <w:rsid w:val="009448C2"/>
    <w:rsid w:val="0094642C"/>
    <w:rsid w:val="00946573"/>
    <w:rsid w:val="009474E4"/>
    <w:rsid w:val="009522DB"/>
    <w:rsid w:val="0095289C"/>
    <w:rsid w:val="00952A81"/>
    <w:rsid w:val="00953F87"/>
    <w:rsid w:val="00957A54"/>
    <w:rsid w:val="00965255"/>
    <w:rsid w:val="009655C0"/>
    <w:rsid w:val="009679A0"/>
    <w:rsid w:val="00972B01"/>
    <w:rsid w:val="009743BF"/>
    <w:rsid w:val="00983DD6"/>
    <w:rsid w:val="009871CE"/>
    <w:rsid w:val="009971AB"/>
    <w:rsid w:val="009A6B81"/>
    <w:rsid w:val="009B2882"/>
    <w:rsid w:val="009B327F"/>
    <w:rsid w:val="009B47D0"/>
    <w:rsid w:val="009B592D"/>
    <w:rsid w:val="009B7252"/>
    <w:rsid w:val="009C0134"/>
    <w:rsid w:val="009C1418"/>
    <w:rsid w:val="009C29ED"/>
    <w:rsid w:val="009C354E"/>
    <w:rsid w:val="009D432F"/>
    <w:rsid w:val="009D569F"/>
    <w:rsid w:val="009D5745"/>
    <w:rsid w:val="009D5DE6"/>
    <w:rsid w:val="009D7206"/>
    <w:rsid w:val="009E582D"/>
    <w:rsid w:val="009F1E29"/>
    <w:rsid w:val="009F7CEE"/>
    <w:rsid w:val="00A04E9B"/>
    <w:rsid w:val="00A05F56"/>
    <w:rsid w:val="00A07528"/>
    <w:rsid w:val="00A1495C"/>
    <w:rsid w:val="00A22AEC"/>
    <w:rsid w:val="00A24B53"/>
    <w:rsid w:val="00A25B10"/>
    <w:rsid w:val="00A34288"/>
    <w:rsid w:val="00A37576"/>
    <w:rsid w:val="00A423F0"/>
    <w:rsid w:val="00A5225F"/>
    <w:rsid w:val="00A54E9F"/>
    <w:rsid w:val="00A62366"/>
    <w:rsid w:val="00A672EB"/>
    <w:rsid w:val="00A67AC0"/>
    <w:rsid w:val="00A67E47"/>
    <w:rsid w:val="00A73FE6"/>
    <w:rsid w:val="00A74BF2"/>
    <w:rsid w:val="00A837B6"/>
    <w:rsid w:val="00A9066A"/>
    <w:rsid w:val="00A926A9"/>
    <w:rsid w:val="00A94B0B"/>
    <w:rsid w:val="00AA27AB"/>
    <w:rsid w:val="00AA5FBB"/>
    <w:rsid w:val="00AA60AB"/>
    <w:rsid w:val="00AA62E7"/>
    <w:rsid w:val="00AB4533"/>
    <w:rsid w:val="00AC4BD8"/>
    <w:rsid w:val="00AC6668"/>
    <w:rsid w:val="00AD20C0"/>
    <w:rsid w:val="00AD60DF"/>
    <w:rsid w:val="00AD68A2"/>
    <w:rsid w:val="00AD7E10"/>
    <w:rsid w:val="00AE2D7A"/>
    <w:rsid w:val="00AE3349"/>
    <w:rsid w:val="00AF3A17"/>
    <w:rsid w:val="00AF5EE2"/>
    <w:rsid w:val="00AF6217"/>
    <w:rsid w:val="00B0083B"/>
    <w:rsid w:val="00B0287E"/>
    <w:rsid w:val="00B03C23"/>
    <w:rsid w:val="00B063F4"/>
    <w:rsid w:val="00B164AB"/>
    <w:rsid w:val="00B17ABF"/>
    <w:rsid w:val="00B17C7C"/>
    <w:rsid w:val="00B338F7"/>
    <w:rsid w:val="00B33AE9"/>
    <w:rsid w:val="00B35061"/>
    <w:rsid w:val="00B400C6"/>
    <w:rsid w:val="00B40718"/>
    <w:rsid w:val="00B571BC"/>
    <w:rsid w:val="00B6544B"/>
    <w:rsid w:val="00B72637"/>
    <w:rsid w:val="00B764F6"/>
    <w:rsid w:val="00B7755C"/>
    <w:rsid w:val="00B77658"/>
    <w:rsid w:val="00B83BC0"/>
    <w:rsid w:val="00B83D79"/>
    <w:rsid w:val="00B87813"/>
    <w:rsid w:val="00B9273F"/>
    <w:rsid w:val="00B952D0"/>
    <w:rsid w:val="00B956E8"/>
    <w:rsid w:val="00BA2A37"/>
    <w:rsid w:val="00BA2A59"/>
    <w:rsid w:val="00BA727A"/>
    <w:rsid w:val="00BB2D16"/>
    <w:rsid w:val="00BC04F9"/>
    <w:rsid w:val="00BC1046"/>
    <w:rsid w:val="00BC3535"/>
    <w:rsid w:val="00BC44DF"/>
    <w:rsid w:val="00BC54CA"/>
    <w:rsid w:val="00BD00C7"/>
    <w:rsid w:val="00BD16E4"/>
    <w:rsid w:val="00BD1C87"/>
    <w:rsid w:val="00BD3C21"/>
    <w:rsid w:val="00BD56FD"/>
    <w:rsid w:val="00BE5262"/>
    <w:rsid w:val="00C0109C"/>
    <w:rsid w:val="00C02DBD"/>
    <w:rsid w:val="00C06EA7"/>
    <w:rsid w:val="00C07B7F"/>
    <w:rsid w:val="00C1112B"/>
    <w:rsid w:val="00C12B8C"/>
    <w:rsid w:val="00C136C4"/>
    <w:rsid w:val="00C14DEF"/>
    <w:rsid w:val="00C15400"/>
    <w:rsid w:val="00C16B90"/>
    <w:rsid w:val="00C21224"/>
    <w:rsid w:val="00C25451"/>
    <w:rsid w:val="00C25B54"/>
    <w:rsid w:val="00C25F63"/>
    <w:rsid w:val="00C3111D"/>
    <w:rsid w:val="00C33E0A"/>
    <w:rsid w:val="00C3571E"/>
    <w:rsid w:val="00C41310"/>
    <w:rsid w:val="00C44EDB"/>
    <w:rsid w:val="00C5093A"/>
    <w:rsid w:val="00C572A2"/>
    <w:rsid w:val="00C61A75"/>
    <w:rsid w:val="00C63473"/>
    <w:rsid w:val="00C64390"/>
    <w:rsid w:val="00C6633D"/>
    <w:rsid w:val="00C67B22"/>
    <w:rsid w:val="00C7114D"/>
    <w:rsid w:val="00C739AC"/>
    <w:rsid w:val="00C77040"/>
    <w:rsid w:val="00C81A2F"/>
    <w:rsid w:val="00C83192"/>
    <w:rsid w:val="00C918EE"/>
    <w:rsid w:val="00C942E8"/>
    <w:rsid w:val="00C964CE"/>
    <w:rsid w:val="00CB15F2"/>
    <w:rsid w:val="00CB3962"/>
    <w:rsid w:val="00CB4D74"/>
    <w:rsid w:val="00CB6F57"/>
    <w:rsid w:val="00CC0426"/>
    <w:rsid w:val="00CC253E"/>
    <w:rsid w:val="00CC67BB"/>
    <w:rsid w:val="00CC798D"/>
    <w:rsid w:val="00CD513C"/>
    <w:rsid w:val="00CD56C8"/>
    <w:rsid w:val="00CE00D0"/>
    <w:rsid w:val="00CE22EF"/>
    <w:rsid w:val="00CE51C3"/>
    <w:rsid w:val="00CE5508"/>
    <w:rsid w:val="00CE6716"/>
    <w:rsid w:val="00CF01A7"/>
    <w:rsid w:val="00CF3413"/>
    <w:rsid w:val="00CF3D97"/>
    <w:rsid w:val="00CF3F32"/>
    <w:rsid w:val="00CF5545"/>
    <w:rsid w:val="00CF753E"/>
    <w:rsid w:val="00CF78B6"/>
    <w:rsid w:val="00D11926"/>
    <w:rsid w:val="00D13C3C"/>
    <w:rsid w:val="00D147BA"/>
    <w:rsid w:val="00D15149"/>
    <w:rsid w:val="00D2292B"/>
    <w:rsid w:val="00D2456A"/>
    <w:rsid w:val="00D25FA0"/>
    <w:rsid w:val="00D31C17"/>
    <w:rsid w:val="00D3540C"/>
    <w:rsid w:val="00D35F82"/>
    <w:rsid w:val="00D43F81"/>
    <w:rsid w:val="00D440C2"/>
    <w:rsid w:val="00D54D2B"/>
    <w:rsid w:val="00D609D0"/>
    <w:rsid w:val="00D644EB"/>
    <w:rsid w:val="00D646C0"/>
    <w:rsid w:val="00D71DEE"/>
    <w:rsid w:val="00D753C5"/>
    <w:rsid w:val="00D75D00"/>
    <w:rsid w:val="00D772B6"/>
    <w:rsid w:val="00D80BFB"/>
    <w:rsid w:val="00D815B7"/>
    <w:rsid w:val="00D83249"/>
    <w:rsid w:val="00D86C02"/>
    <w:rsid w:val="00D9742B"/>
    <w:rsid w:val="00DA0503"/>
    <w:rsid w:val="00DA35AC"/>
    <w:rsid w:val="00DA4C6D"/>
    <w:rsid w:val="00DA5EFF"/>
    <w:rsid w:val="00DA67DE"/>
    <w:rsid w:val="00DC34C9"/>
    <w:rsid w:val="00DC3C3A"/>
    <w:rsid w:val="00DC43D7"/>
    <w:rsid w:val="00DC4D31"/>
    <w:rsid w:val="00DC527A"/>
    <w:rsid w:val="00DD193D"/>
    <w:rsid w:val="00DE1BC1"/>
    <w:rsid w:val="00DE2EBC"/>
    <w:rsid w:val="00DE2F76"/>
    <w:rsid w:val="00DE4F29"/>
    <w:rsid w:val="00DE6C81"/>
    <w:rsid w:val="00DE76C8"/>
    <w:rsid w:val="00DF2DB5"/>
    <w:rsid w:val="00DF3909"/>
    <w:rsid w:val="00E078F8"/>
    <w:rsid w:val="00E10B4C"/>
    <w:rsid w:val="00E13DB9"/>
    <w:rsid w:val="00E16BC5"/>
    <w:rsid w:val="00E20FC4"/>
    <w:rsid w:val="00E21687"/>
    <w:rsid w:val="00E21B9C"/>
    <w:rsid w:val="00E241D1"/>
    <w:rsid w:val="00E2580A"/>
    <w:rsid w:val="00E268B1"/>
    <w:rsid w:val="00E2754A"/>
    <w:rsid w:val="00E27870"/>
    <w:rsid w:val="00E30B83"/>
    <w:rsid w:val="00E32DB3"/>
    <w:rsid w:val="00E34045"/>
    <w:rsid w:val="00E34C15"/>
    <w:rsid w:val="00E36371"/>
    <w:rsid w:val="00E37F64"/>
    <w:rsid w:val="00E40992"/>
    <w:rsid w:val="00E425E1"/>
    <w:rsid w:val="00E43913"/>
    <w:rsid w:val="00E55A2C"/>
    <w:rsid w:val="00E605DD"/>
    <w:rsid w:val="00E74F5D"/>
    <w:rsid w:val="00E813D8"/>
    <w:rsid w:val="00E837FB"/>
    <w:rsid w:val="00E83E3D"/>
    <w:rsid w:val="00E8477D"/>
    <w:rsid w:val="00E86025"/>
    <w:rsid w:val="00E91FCE"/>
    <w:rsid w:val="00E93DD9"/>
    <w:rsid w:val="00E95627"/>
    <w:rsid w:val="00E96474"/>
    <w:rsid w:val="00E97704"/>
    <w:rsid w:val="00EA04F8"/>
    <w:rsid w:val="00EA270A"/>
    <w:rsid w:val="00EA601D"/>
    <w:rsid w:val="00EA7928"/>
    <w:rsid w:val="00EB075D"/>
    <w:rsid w:val="00EB1959"/>
    <w:rsid w:val="00EB1D77"/>
    <w:rsid w:val="00EC086F"/>
    <w:rsid w:val="00EC0A50"/>
    <w:rsid w:val="00EC6868"/>
    <w:rsid w:val="00ED29F0"/>
    <w:rsid w:val="00ED572E"/>
    <w:rsid w:val="00EE15B7"/>
    <w:rsid w:val="00EE16DA"/>
    <w:rsid w:val="00EE7A47"/>
    <w:rsid w:val="00EF25EC"/>
    <w:rsid w:val="00EF2F4F"/>
    <w:rsid w:val="00EF5B5F"/>
    <w:rsid w:val="00EF75F6"/>
    <w:rsid w:val="00F05714"/>
    <w:rsid w:val="00F13123"/>
    <w:rsid w:val="00F146DD"/>
    <w:rsid w:val="00F15B75"/>
    <w:rsid w:val="00F16C64"/>
    <w:rsid w:val="00F17E83"/>
    <w:rsid w:val="00F21D63"/>
    <w:rsid w:val="00F22299"/>
    <w:rsid w:val="00F2280A"/>
    <w:rsid w:val="00F22A1E"/>
    <w:rsid w:val="00F23ED4"/>
    <w:rsid w:val="00F26C37"/>
    <w:rsid w:val="00F32EA1"/>
    <w:rsid w:val="00F40FBB"/>
    <w:rsid w:val="00F51440"/>
    <w:rsid w:val="00F5739D"/>
    <w:rsid w:val="00F607F9"/>
    <w:rsid w:val="00F621CF"/>
    <w:rsid w:val="00F64679"/>
    <w:rsid w:val="00F67133"/>
    <w:rsid w:val="00F71A6E"/>
    <w:rsid w:val="00F80331"/>
    <w:rsid w:val="00F82EAD"/>
    <w:rsid w:val="00F91E5E"/>
    <w:rsid w:val="00F930FD"/>
    <w:rsid w:val="00FA4ECD"/>
    <w:rsid w:val="00FB5BB4"/>
    <w:rsid w:val="00FB6940"/>
    <w:rsid w:val="00FB6C03"/>
    <w:rsid w:val="00FC0822"/>
    <w:rsid w:val="00FD1CDD"/>
    <w:rsid w:val="00FD7C80"/>
    <w:rsid w:val="00FE1F80"/>
    <w:rsid w:val="00FE352E"/>
    <w:rsid w:val="00FE3B17"/>
    <w:rsid w:val="00FF26A0"/>
    <w:rsid w:val="00FF558E"/>
    <w:rsid w:val="00FF66DB"/>
    <w:rsid w:val="00FF6859"/>
    <w:rsid w:val="00FF70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A13"/>
    <w:pPr>
      <w:spacing w:after="180" w:line="240" w:lineRule="auto"/>
    </w:pPr>
    <w:rPr>
      <w:rFonts w:ascii="Times New Roman" w:eastAsia="Malgun Gothic" w:hAnsi="Times New Roman" w:cs="Times New Roman"/>
      <w:sz w:val="20"/>
      <w:szCs w:val="20"/>
      <w:lang w:val="en-GB"/>
    </w:rPr>
  </w:style>
  <w:style w:type="paragraph" w:styleId="10">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1">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rsid w:val="008E7E2D"/>
    <w:pPr>
      <w:keepNext/>
      <w:keepLines/>
      <w:spacing w:before="280" w:after="290" w:line="376" w:lineRule="auto"/>
      <w:outlineLvl w:val="4"/>
    </w:pPr>
    <w:rPr>
      <w:b/>
      <w:bCs/>
      <w:sz w:val="28"/>
      <w:szCs w:val="28"/>
    </w:rPr>
  </w:style>
  <w:style w:type="paragraph" w:styleId="6">
    <w:name w:val="heading 6"/>
    <w:basedOn w:val="H6"/>
    <w:next w:val="a"/>
    <w:link w:val="6Char"/>
    <w:qFormat/>
    <w:rsid w:val="0058752E"/>
    <w:pPr>
      <w:outlineLvl w:val="5"/>
    </w:pPr>
  </w:style>
  <w:style w:type="paragraph" w:styleId="7">
    <w:name w:val="heading 7"/>
    <w:basedOn w:val="H6"/>
    <w:next w:val="a"/>
    <w:link w:val="7Char"/>
    <w:qFormat/>
    <w:rsid w:val="0058752E"/>
    <w:pPr>
      <w:outlineLvl w:val="6"/>
    </w:pPr>
  </w:style>
  <w:style w:type="paragraph" w:styleId="8">
    <w:name w:val="heading 8"/>
    <w:basedOn w:val="10"/>
    <w:next w:val="a"/>
    <w:link w:val="8Char"/>
    <w:qFormat/>
    <w:rsid w:val="0058752E"/>
    <w:pPr>
      <w:overflowPunct w:val="0"/>
      <w:autoSpaceDE w:val="0"/>
      <w:autoSpaceDN w:val="0"/>
      <w:adjustRightInd w:val="0"/>
      <w:ind w:left="0" w:firstLine="0"/>
      <w:textAlignment w:val="baseline"/>
      <w:outlineLvl w:val="7"/>
    </w:pPr>
    <w:rPr>
      <w:rFonts w:eastAsia="宋体"/>
      <w:lang w:eastAsia="ko-KR"/>
    </w:rPr>
  </w:style>
  <w:style w:type="paragraph" w:styleId="9">
    <w:name w:val="heading 9"/>
    <w:basedOn w:val="8"/>
    <w:next w:val="a"/>
    <w:link w:val="9Char"/>
    <w:qFormat/>
    <w:rsid w:val="0058752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0"/>
    <w:rsid w:val="008C01B9"/>
    <w:rPr>
      <w:rFonts w:ascii="Arial" w:eastAsia="Malgun Gothic" w:hAnsi="Arial" w:cs="Times New Roman"/>
      <w:sz w:val="36"/>
      <w:szCs w:val="20"/>
      <w:lang w:val="en-GB"/>
    </w:rPr>
  </w:style>
  <w:style w:type="character" w:customStyle="1" w:styleId="2Char">
    <w:name w:val="标题 2 Char"/>
    <w:basedOn w:val="a0"/>
    <w:link w:val="21"/>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link w:val="Char1"/>
    <w:uiPriority w:val="99"/>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2"/>
    <w:uiPriority w:val="99"/>
    <w:unhideWhenUsed/>
    <w:rsid w:val="00EE15B7"/>
    <w:pPr>
      <w:spacing w:after="0"/>
    </w:pPr>
    <w:rPr>
      <w:sz w:val="18"/>
      <w:szCs w:val="18"/>
    </w:rPr>
  </w:style>
  <w:style w:type="character" w:customStyle="1" w:styleId="Char2">
    <w:name w:val="批注框文本 Char"/>
    <w:basedOn w:val="a0"/>
    <w:link w:val="a8"/>
    <w:uiPriority w:val="99"/>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3"/>
    <w:qFormat/>
    <w:rsid w:val="00C942E8"/>
    <w:pPr>
      <w:spacing w:line="259" w:lineRule="auto"/>
    </w:pPr>
    <w:rPr>
      <w:rFonts w:eastAsia="Yu Mincho"/>
    </w:rPr>
  </w:style>
  <w:style w:type="character" w:customStyle="1" w:styleId="Char3">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nhideWhenUsed/>
    <w:rsid w:val="003A23BF"/>
    <w:rPr>
      <w:color w:val="0000FF"/>
      <w:u w:val="single"/>
    </w:rPr>
  </w:style>
  <w:style w:type="paragraph" w:styleId="ab">
    <w:name w:val="Title"/>
    <w:basedOn w:val="a"/>
    <w:next w:val="a"/>
    <w:link w:val="Char4"/>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4">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qFormat/>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5"/>
    <w:unhideWhenUsed/>
    <w:rsid w:val="00EE7A47"/>
    <w:pPr>
      <w:tabs>
        <w:tab w:val="center" w:pos="4153"/>
        <w:tab w:val="right" w:pos="8306"/>
      </w:tabs>
      <w:snapToGrid w:val="0"/>
    </w:pPr>
    <w:rPr>
      <w:sz w:val="18"/>
      <w:szCs w:val="18"/>
    </w:rPr>
  </w:style>
  <w:style w:type="character" w:customStyle="1" w:styleId="Char5">
    <w:name w:val="页脚 Char"/>
    <w:basedOn w:val="a0"/>
    <w:link w:val="ac"/>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6"/>
    <w:unhideWhenUsed/>
    <w:rsid w:val="0030322A"/>
    <w:pPr>
      <w:spacing w:line="240" w:lineRule="auto"/>
    </w:pPr>
    <w:rPr>
      <w:rFonts w:eastAsia="Malgun Gothic"/>
      <w:b/>
      <w:bCs/>
    </w:rPr>
  </w:style>
  <w:style w:type="character" w:customStyle="1" w:styleId="Char6">
    <w:name w:val="批注主题 Char"/>
    <w:basedOn w:val="Char3"/>
    <w:link w:val="ad"/>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character" w:customStyle="1" w:styleId="5Char">
    <w:name w:val="标题 5 Char"/>
    <w:basedOn w:val="a0"/>
    <w:link w:val="5"/>
    <w:rsid w:val="008E7E2D"/>
    <w:rPr>
      <w:rFonts w:ascii="Times New Roman" w:eastAsia="Malgun Gothic" w:hAnsi="Times New Roman" w:cs="Times New Roman"/>
      <w:b/>
      <w:bCs/>
      <w:sz w:val="28"/>
      <w:szCs w:val="28"/>
      <w:lang w:val="en-GB"/>
    </w:rPr>
  </w:style>
  <w:style w:type="paragraph" w:styleId="ae">
    <w:name w:val="Subtitle"/>
    <w:basedOn w:val="a"/>
    <w:next w:val="a"/>
    <w:link w:val="Char7"/>
    <w:uiPriority w:val="11"/>
    <w:qFormat/>
    <w:rsid w:val="0050498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7">
    <w:name w:val="副标题 Char"/>
    <w:basedOn w:val="a0"/>
    <w:link w:val="ae"/>
    <w:uiPriority w:val="11"/>
    <w:rsid w:val="0050498B"/>
    <w:rPr>
      <w:rFonts w:asciiTheme="majorHAnsi" w:eastAsia="宋体" w:hAnsiTheme="majorHAnsi" w:cstheme="majorBidi"/>
      <w:b/>
      <w:bCs/>
      <w:kern w:val="28"/>
      <w:sz w:val="32"/>
      <w:szCs w:val="32"/>
      <w:lang w:val="en-GB"/>
    </w:rPr>
  </w:style>
  <w:style w:type="character" w:customStyle="1" w:styleId="fontstyle01">
    <w:name w:val="fontstyle01"/>
    <w:basedOn w:val="a0"/>
    <w:rsid w:val="000F058B"/>
    <w:rPr>
      <w:rFonts w:ascii="Times" w:hAnsi="Times" w:hint="default"/>
      <w:b w:val="0"/>
      <w:bCs w:val="0"/>
      <w:i w:val="0"/>
      <w:iCs w:val="0"/>
      <w:color w:val="0D0D0D"/>
      <w:sz w:val="16"/>
      <w:szCs w:val="16"/>
    </w:rPr>
  </w:style>
  <w:style w:type="character" w:customStyle="1" w:styleId="fontstyle11">
    <w:name w:val="fontstyle11"/>
    <w:basedOn w:val="a0"/>
    <w:rsid w:val="000F058B"/>
    <w:rPr>
      <w:rFonts w:ascii="Arial" w:hAnsi="Arial" w:cs="Arial" w:hint="default"/>
      <w:b w:val="0"/>
      <w:bCs w:val="0"/>
      <w:i w:val="0"/>
      <w:iCs w:val="0"/>
      <w:color w:val="0D0D0D"/>
      <w:sz w:val="16"/>
      <w:szCs w:val="16"/>
    </w:rPr>
  </w:style>
  <w:style w:type="character" w:customStyle="1" w:styleId="fontstyle31">
    <w:name w:val="fontstyle31"/>
    <w:basedOn w:val="a0"/>
    <w:rsid w:val="000F058B"/>
    <w:rPr>
      <w:rFonts w:ascii="微软雅黑" w:eastAsia="微软雅黑" w:hAnsi="微软雅黑" w:hint="eastAsia"/>
      <w:b w:val="0"/>
      <w:bCs w:val="0"/>
      <w:i w:val="0"/>
      <w:iCs w:val="0"/>
      <w:color w:val="0D0D0D"/>
      <w:sz w:val="16"/>
      <w:szCs w:val="16"/>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FF702A"/>
    <w:pPr>
      <w:spacing w:after="120"/>
      <w:jc w:val="both"/>
    </w:pPr>
    <w:rPr>
      <w:rFonts w:eastAsia="MS Mincho"/>
      <w:szCs w:val="24"/>
      <w:lang w:val="x-none"/>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rsid w:val="00FF702A"/>
    <w:rPr>
      <w:rFonts w:ascii="Times New Roman" w:eastAsia="MS Mincho" w:hAnsi="Times New Roman" w:cs="Times New Roman"/>
      <w:sz w:val="20"/>
      <w:szCs w:val="24"/>
      <w:lang w:val="x-none"/>
    </w:rPr>
  </w:style>
  <w:style w:type="paragraph" w:styleId="af0">
    <w:name w:val="Normal (Web)"/>
    <w:basedOn w:val="a"/>
    <w:uiPriority w:val="99"/>
    <w:unhideWhenUsed/>
    <w:qFormat/>
    <w:rsid w:val="00404BD1"/>
    <w:pPr>
      <w:spacing w:before="120" w:after="120"/>
    </w:pPr>
    <w:rPr>
      <w:rFonts w:eastAsia="宋体"/>
      <w:bCs/>
      <w:lang w:val="en-US" w:eastAsia="zh-CN"/>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4"/>
    <w:uiPriority w:val="34"/>
    <w:qFormat/>
    <w:locked/>
    <w:rsid w:val="00404BD1"/>
    <w:rPr>
      <w:rFonts w:ascii="Calibri" w:eastAsiaTheme="minorHAnsi" w:hAnsi="Calibri" w:cs="Calibri"/>
    </w:rPr>
  </w:style>
  <w:style w:type="paragraph" w:customStyle="1" w:styleId="3GPPNormalText">
    <w:name w:val="3GPP Normal Text"/>
    <w:basedOn w:val="af"/>
    <w:link w:val="3GPPNormalTextChar"/>
    <w:qFormat/>
    <w:rsid w:val="00404BD1"/>
    <w:pPr>
      <w:spacing w:before="60" w:after="60"/>
    </w:pPr>
    <w:rPr>
      <w:lang w:val="en-US" w:eastAsia="zh-TW"/>
    </w:rPr>
  </w:style>
  <w:style w:type="character" w:customStyle="1" w:styleId="3GPPNormalTextChar">
    <w:name w:val="3GPP Normal Text Char"/>
    <w:link w:val="3GPPNormalText"/>
    <w:qFormat/>
    <w:rsid w:val="00404BD1"/>
    <w:rPr>
      <w:rFonts w:ascii="Times New Roman" w:eastAsia="MS Mincho" w:hAnsi="Times New Roman" w:cs="Times New Roman"/>
      <w:sz w:val="20"/>
      <w:szCs w:val="24"/>
      <w:lang w:val="en-US" w:eastAsia="zh-TW"/>
    </w:rPr>
  </w:style>
  <w:style w:type="character" w:customStyle="1" w:styleId="6Char">
    <w:name w:val="标题 6 Char"/>
    <w:basedOn w:val="a0"/>
    <w:link w:val="6"/>
    <w:rsid w:val="0058752E"/>
    <w:rPr>
      <w:rFonts w:ascii="Arial" w:eastAsia="宋体" w:hAnsi="Arial" w:cs="Times New Roman"/>
      <w:sz w:val="20"/>
      <w:szCs w:val="20"/>
      <w:lang w:val="en-GB" w:eastAsia="ko-KR"/>
    </w:rPr>
  </w:style>
  <w:style w:type="character" w:customStyle="1" w:styleId="7Char">
    <w:name w:val="标题 7 Char"/>
    <w:basedOn w:val="a0"/>
    <w:link w:val="7"/>
    <w:rsid w:val="0058752E"/>
    <w:rPr>
      <w:rFonts w:ascii="Arial" w:eastAsia="宋体" w:hAnsi="Arial" w:cs="Times New Roman"/>
      <w:sz w:val="20"/>
      <w:szCs w:val="20"/>
      <w:lang w:val="en-GB" w:eastAsia="ko-KR"/>
    </w:rPr>
  </w:style>
  <w:style w:type="character" w:customStyle="1" w:styleId="8Char">
    <w:name w:val="标题 8 Char"/>
    <w:basedOn w:val="a0"/>
    <w:link w:val="8"/>
    <w:rsid w:val="0058752E"/>
    <w:rPr>
      <w:rFonts w:ascii="Arial" w:eastAsia="宋体" w:hAnsi="Arial" w:cs="Times New Roman"/>
      <w:sz w:val="36"/>
      <w:szCs w:val="20"/>
      <w:lang w:val="en-GB" w:eastAsia="ko-KR"/>
    </w:rPr>
  </w:style>
  <w:style w:type="character" w:customStyle="1" w:styleId="9Char">
    <w:name w:val="标题 9 Char"/>
    <w:basedOn w:val="a0"/>
    <w:link w:val="9"/>
    <w:rsid w:val="0058752E"/>
    <w:rPr>
      <w:rFonts w:ascii="Arial" w:eastAsia="宋体" w:hAnsi="Arial" w:cs="Times New Roman"/>
      <w:sz w:val="36"/>
      <w:szCs w:val="20"/>
      <w:lang w:val="en-GB" w:eastAsia="ko-KR"/>
    </w:rPr>
  </w:style>
  <w:style w:type="numbering" w:customStyle="1" w:styleId="11">
    <w:name w:val="无列表1"/>
    <w:next w:val="a2"/>
    <w:uiPriority w:val="99"/>
    <w:semiHidden/>
    <w:unhideWhenUsed/>
    <w:rsid w:val="0058752E"/>
  </w:style>
  <w:style w:type="paragraph" w:customStyle="1" w:styleId="H6">
    <w:name w:val="H6"/>
    <w:basedOn w:val="5"/>
    <w:next w:val="a"/>
    <w:link w:val="H6Char"/>
    <w:rsid w:val="0058752E"/>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eastAsia="ko-KR"/>
    </w:rPr>
  </w:style>
  <w:style w:type="paragraph" w:styleId="90">
    <w:name w:val="toc 9"/>
    <w:basedOn w:val="80"/>
    <w:uiPriority w:val="39"/>
    <w:rsid w:val="0058752E"/>
    <w:pPr>
      <w:ind w:left="1418" w:hanging="1418"/>
    </w:pPr>
  </w:style>
  <w:style w:type="paragraph" w:styleId="80">
    <w:name w:val="toc 8"/>
    <w:basedOn w:val="12"/>
    <w:uiPriority w:val="39"/>
    <w:rsid w:val="0058752E"/>
    <w:pPr>
      <w:spacing w:before="180"/>
      <w:ind w:left="2693" w:hanging="2693"/>
    </w:pPr>
    <w:rPr>
      <w:b/>
    </w:rPr>
  </w:style>
  <w:style w:type="paragraph" w:styleId="12">
    <w:name w:val="toc 1"/>
    <w:uiPriority w:val="39"/>
    <w:rsid w:val="0058752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cs="Times New Roman"/>
      <w:noProof/>
      <w:szCs w:val="20"/>
      <w:lang w:val="en-GB" w:eastAsia="ko-KR"/>
    </w:rPr>
  </w:style>
  <w:style w:type="paragraph" w:customStyle="1" w:styleId="EQ">
    <w:name w:val="EQ"/>
    <w:basedOn w:val="a"/>
    <w:next w:val="a"/>
    <w:rsid w:val="0058752E"/>
    <w:pPr>
      <w:keepLines/>
      <w:tabs>
        <w:tab w:val="center" w:pos="4536"/>
        <w:tab w:val="right" w:pos="9072"/>
      </w:tabs>
      <w:overflowPunct w:val="0"/>
      <w:autoSpaceDE w:val="0"/>
      <w:autoSpaceDN w:val="0"/>
      <w:adjustRightInd w:val="0"/>
      <w:textAlignment w:val="baseline"/>
    </w:pPr>
    <w:rPr>
      <w:rFonts w:eastAsia="宋体"/>
      <w:noProof/>
      <w:lang w:eastAsia="ko-KR"/>
    </w:rPr>
  </w:style>
  <w:style w:type="character" w:customStyle="1" w:styleId="ZGSM">
    <w:name w:val="ZGSM"/>
    <w:rsid w:val="0058752E"/>
  </w:style>
  <w:style w:type="paragraph" w:styleId="50">
    <w:name w:val="toc 5"/>
    <w:basedOn w:val="40"/>
    <w:uiPriority w:val="39"/>
    <w:rsid w:val="0058752E"/>
    <w:pPr>
      <w:ind w:left="1701" w:hanging="1701"/>
    </w:pPr>
  </w:style>
  <w:style w:type="paragraph" w:styleId="40">
    <w:name w:val="toc 4"/>
    <w:basedOn w:val="30"/>
    <w:uiPriority w:val="39"/>
    <w:rsid w:val="0058752E"/>
    <w:pPr>
      <w:ind w:left="1418" w:hanging="1418"/>
    </w:pPr>
  </w:style>
  <w:style w:type="paragraph" w:styleId="30">
    <w:name w:val="toc 3"/>
    <w:basedOn w:val="22"/>
    <w:uiPriority w:val="39"/>
    <w:rsid w:val="0058752E"/>
    <w:pPr>
      <w:ind w:left="1134" w:hanging="1134"/>
    </w:pPr>
  </w:style>
  <w:style w:type="paragraph" w:styleId="22">
    <w:name w:val="toc 2"/>
    <w:basedOn w:val="12"/>
    <w:uiPriority w:val="39"/>
    <w:rsid w:val="0058752E"/>
    <w:pPr>
      <w:keepNext w:val="0"/>
      <w:spacing w:before="0"/>
      <w:ind w:left="851" w:hanging="851"/>
    </w:pPr>
    <w:rPr>
      <w:sz w:val="20"/>
    </w:rPr>
  </w:style>
  <w:style w:type="paragraph" w:customStyle="1" w:styleId="TT">
    <w:name w:val="TT"/>
    <w:basedOn w:val="10"/>
    <w:next w:val="a"/>
    <w:rsid w:val="0058752E"/>
    <w:pPr>
      <w:overflowPunct w:val="0"/>
      <w:autoSpaceDE w:val="0"/>
      <w:autoSpaceDN w:val="0"/>
      <w:adjustRightInd w:val="0"/>
      <w:textAlignment w:val="baseline"/>
      <w:outlineLvl w:val="9"/>
    </w:pPr>
    <w:rPr>
      <w:rFonts w:eastAsia="宋体"/>
      <w:lang w:eastAsia="ko-KR"/>
    </w:rPr>
  </w:style>
  <w:style w:type="paragraph" w:customStyle="1" w:styleId="NF">
    <w:name w:val="NF"/>
    <w:basedOn w:val="NO"/>
    <w:rsid w:val="0058752E"/>
    <w:pPr>
      <w:keepNext/>
      <w:overflowPunct w:val="0"/>
      <w:autoSpaceDE w:val="0"/>
      <w:autoSpaceDN w:val="0"/>
      <w:adjustRightInd w:val="0"/>
      <w:spacing w:after="0"/>
      <w:textAlignment w:val="baseline"/>
    </w:pPr>
    <w:rPr>
      <w:rFonts w:ascii="Arial" w:eastAsia="宋体" w:hAnsi="Arial"/>
      <w:sz w:val="18"/>
      <w:lang w:eastAsia="ko-KR"/>
    </w:rPr>
  </w:style>
  <w:style w:type="paragraph" w:customStyle="1" w:styleId="TAR">
    <w:name w:val="TAR"/>
    <w:basedOn w:val="TAL"/>
    <w:rsid w:val="0058752E"/>
    <w:pPr>
      <w:overflowPunct w:val="0"/>
      <w:autoSpaceDE w:val="0"/>
      <w:autoSpaceDN w:val="0"/>
      <w:adjustRightInd w:val="0"/>
      <w:jc w:val="right"/>
      <w:textAlignment w:val="baseline"/>
    </w:pPr>
    <w:rPr>
      <w:rFonts w:eastAsia="宋体"/>
      <w:lang w:eastAsia="ko-KR"/>
    </w:rPr>
  </w:style>
  <w:style w:type="paragraph" w:customStyle="1" w:styleId="LD">
    <w:name w:val="LD"/>
    <w:rsid w:val="0058752E"/>
    <w:pPr>
      <w:keepNext/>
      <w:keepLines/>
      <w:overflowPunct w:val="0"/>
      <w:autoSpaceDE w:val="0"/>
      <w:autoSpaceDN w:val="0"/>
      <w:adjustRightInd w:val="0"/>
      <w:spacing w:after="0" w:line="180" w:lineRule="exact"/>
      <w:textAlignment w:val="baseline"/>
    </w:pPr>
    <w:rPr>
      <w:rFonts w:ascii="Courier New" w:eastAsia="宋体" w:hAnsi="Courier New" w:cs="Times New Roman"/>
      <w:noProof/>
      <w:sz w:val="20"/>
      <w:szCs w:val="20"/>
      <w:lang w:val="en-GB" w:eastAsia="ko-KR"/>
    </w:rPr>
  </w:style>
  <w:style w:type="paragraph" w:customStyle="1" w:styleId="EX">
    <w:name w:val="EX"/>
    <w:basedOn w:val="a"/>
    <w:link w:val="EXChar"/>
    <w:rsid w:val="0058752E"/>
    <w:pPr>
      <w:keepLines/>
      <w:overflowPunct w:val="0"/>
      <w:autoSpaceDE w:val="0"/>
      <w:autoSpaceDN w:val="0"/>
      <w:adjustRightInd w:val="0"/>
      <w:ind w:left="1702" w:hanging="1418"/>
      <w:textAlignment w:val="baseline"/>
    </w:pPr>
    <w:rPr>
      <w:rFonts w:eastAsia="宋体"/>
      <w:lang w:eastAsia="ko-KR"/>
    </w:rPr>
  </w:style>
  <w:style w:type="paragraph" w:customStyle="1" w:styleId="NW">
    <w:name w:val="NW"/>
    <w:basedOn w:val="NO"/>
    <w:rsid w:val="0058752E"/>
    <w:pPr>
      <w:overflowPunct w:val="0"/>
      <w:autoSpaceDE w:val="0"/>
      <w:autoSpaceDN w:val="0"/>
      <w:adjustRightInd w:val="0"/>
      <w:spacing w:after="0"/>
      <w:textAlignment w:val="baseline"/>
    </w:pPr>
    <w:rPr>
      <w:rFonts w:eastAsia="宋体"/>
      <w:lang w:eastAsia="ko-KR"/>
    </w:rPr>
  </w:style>
  <w:style w:type="paragraph" w:customStyle="1" w:styleId="EW">
    <w:name w:val="EW"/>
    <w:basedOn w:val="EX"/>
    <w:rsid w:val="0058752E"/>
    <w:pPr>
      <w:spacing w:after="0"/>
    </w:pPr>
  </w:style>
  <w:style w:type="paragraph" w:styleId="60">
    <w:name w:val="toc 6"/>
    <w:basedOn w:val="50"/>
    <w:next w:val="a"/>
    <w:uiPriority w:val="39"/>
    <w:rsid w:val="0058752E"/>
    <w:pPr>
      <w:ind w:left="1985" w:hanging="1985"/>
    </w:pPr>
  </w:style>
  <w:style w:type="paragraph" w:styleId="70">
    <w:name w:val="toc 7"/>
    <w:basedOn w:val="60"/>
    <w:next w:val="a"/>
    <w:uiPriority w:val="39"/>
    <w:rsid w:val="0058752E"/>
    <w:pPr>
      <w:ind w:left="2268" w:hanging="2268"/>
    </w:pPr>
  </w:style>
  <w:style w:type="paragraph" w:customStyle="1" w:styleId="ZA">
    <w:name w:val="ZA"/>
    <w:rsid w:val="0058752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cs="Times New Roman"/>
      <w:noProof/>
      <w:sz w:val="40"/>
      <w:szCs w:val="20"/>
      <w:lang w:val="en-GB" w:eastAsia="ko-KR"/>
    </w:rPr>
  </w:style>
  <w:style w:type="paragraph" w:customStyle="1" w:styleId="ZB">
    <w:name w:val="ZB"/>
    <w:rsid w:val="0058752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cs="Times New Roman"/>
      <w:i/>
      <w:noProof/>
      <w:sz w:val="20"/>
      <w:szCs w:val="20"/>
      <w:lang w:val="en-GB" w:eastAsia="ko-KR"/>
    </w:rPr>
  </w:style>
  <w:style w:type="paragraph" w:customStyle="1" w:styleId="ZU">
    <w:name w:val="ZU"/>
    <w:rsid w:val="0058752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cs="Times New Roman"/>
      <w:noProof/>
      <w:sz w:val="20"/>
      <w:szCs w:val="20"/>
      <w:lang w:val="en-GB" w:eastAsia="ko-KR"/>
    </w:rPr>
  </w:style>
  <w:style w:type="paragraph" w:customStyle="1" w:styleId="TAN">
    <w:name w:val="TAN"/>
    <w:basedOn w:val="TAL"/>
    <w:link w:val="TANChar"/>
    <w:rsid w:val="0058752E"/>
    <w:pPr>
      <w:overflowPunct w:val="0"/>
      <w:autoSpaceDE w:val="0"/>
      <w:autoSpaceDN w:val="0"/>
      <w:adjustRightInd w:val="0"/>
      <w:ind w:left="851" w:hanging="851"/>
      <w:textAlignment w:val="baseline"/>
    </w:pPr>
    <w:rPr>
      <w:rFonts w:eastAsia="宋体"/>
      <w:lang w:eastAsia="ko-KR"/>
    </w:rPr>
  </w:style>
  <w:style w:type="paragraph" w:customStyle="1" w:styleId="ZH">
    <w:name w:val="ZH"/>
    <w:rsid w:val="0058752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cs="Times New Roman"/>
      <w:noProof/>
      <w:sz w:val="20"/>
      <w:szCs w:val="20"/>
      <w:lang w:val="en-GB" w:eastAsia="ko-KR"/>
    </w:rPr>
  </w:style>
  <w:style w:type="paragraph" w:customStyle="1" w:styleId="ZG">
    <w:name w:val="ZG"/>
    <w:rsid w:val="0058752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cs="Times New Roman"/>
      <w:noProof/>
      <w:sz w:val="20"/>
      <w:szCs w:val="20"/>
      <w:lang w:val="en-GB" w:eastAsia="ko-KR"/>
    </w:rPr>
  </w:style>
  <w:style w:type="paragraph" w:customStyle="1" w:styleId="B3">
    <w:name w:val="B3"/>
    <w:basedOn w:val="31"/>
    <w:link w:val="B3Char"/>
    <w:rsid w:val="0058752E"/>
  </w:style>
  <w:style w:type="paragraph" w:customStyle="1" w:styleId="B4">
    <w:name w:val="B4"/>
    <w:basedOn w:val="41"/>
    <w:link w:val="B4Char"/>
    <w:rsid w:val="0058752E"/>
  </w:style>
  <w:style w:type="paragraph" w:customStyle="1" w:styleId="B5">
    <w:name w:val="B5"/>
    <w:basedOn w:val="51"/>
    <w:rsid w:val="0058752E"/>
  </w:style>
  <w:style w:type="paragraph" w:customStyle="1" w:styleId="ZTD">
    <w:name w:val="ZTD"/>
    <w:basedOn w:val="ZB"/>
    <w:rsid w:val="0058752E"/>
    <w:pPr>
      <w:framePr w:hRule="auto" w:wrap="notBeside" w:y="852"/>
    </w:pPr>
    <w:rPr>
      <w:i w:val="0"/>
      <w:sz w:val="40"/>
    </w:rPr>
  </w:style>
  <w:style w:type="paragraph" w:customStyle="1" w:styleId="ZV">
    <w:name w:val="ZV"/>
    <w:basedOn w:val="ZU"/>
    <w:rsid w:val="0058752E"/>
    <w:pPr>
      <w:framePr w:wrap="notBeside" w:y="16161"/>
    </w:pPr>
  </w:style>
  <w:style w:type="paragraph" w:customStyle="1" w:styleId="TAJ">
    <w:name w:val="TAJ"/>
    <w:basedOn w:val="TH"/>
    <w:rsid w:val="0058752E"/>
    <w:rPr>
      <w:rFonts w:eastAsia="宋体"/>
      <w:lang w:eastAsia="ko-KR"/>
    </w:rPr>
  </w:style>
  <w:style w:type="paragraph" w:customStyle="1" w:styleId="Guidance">
    <w:name w:val="Guidance"/>
    <w:basedOn w:val="a"/>
    <w:rsid w:val="0058752E"/>
    <w:pPr>
      <w:overflowPunct w:val="0"/>
      <w:autoSpaceDE w:val="0"/>
      <w:autoSpaceDN w:val="0"/>
      <w:adjustRightInd w:val="0"/>
      <w:textAlignment w:val="baseline"/>
    </w:pPr>
    <w:rPr>
      <w:rFonts w:eastAsia="宋体"/>
      <w:i/>
      <w:color w:val="0000FF"/>
      <w:lang w:eastAsia="ko-KR"/>
    </w:rPr>
  </w:style>
  <w:style w:type="character" w:styleId="af1">
    <w:name w:val="Emphasis"/>
    <w:qFormat/>
    <w:rsid w:val="0058752E"/>
    <w:rPr>
      <w:i/>
      <w:iCs/>
    </w:rPr>
  </w:style>
  <w:style w:type="character" w:customStyle="1" w:styleId="msoins0">
    <w:name w:val="msoins"/>
    <w:rsid w:val="0058752E"/>
  </w:style>
  <w:style w:type="paragraph" w:styleId="af2">
    <w:name w:val="Revision"/>
    <w:hidden/>
    <w:uiPriority w:val="99"/>
    <w:semiHidden/>
    <w:rsid w:val="0058752E"/>
    <w:pPr>
      <w:spacing w:after="0" w:line="240" w:lineRule="auto"/>
    </w:pPr>
    <w:rPr>
      <w:rFonts w:ascii="Times New Roman" w:eastAsia="宋体" w:hAnsi="Times New Roman" w:cs="Times New Roman"/>
      <w:sz w:val="20"/>
      <w:szCs w:val="20"/>
      <w:lang w:val="en-GB"/>
    </w:rPr>
  </w:style>
  <w:style w:type="character" w:customStyle="1" w:styleId="TALCar">
    <w:name w:val="TAL Car"/>
    <w:qFormat/>
    <w:rsid w:val="0058752E"/>
    <w:rPr>
      <w:rFonts w:ascii="Arial" w:hAnsi="Arial"/>
      <w:sz w:val="18"/>
      <w:lang w:val="en-GB" w:eastAsia="ja-JP" w:bidi="ar-SA"/>
    </w:rPr>
  </w:style>
  <w:style w:type="paragraph" w:styleId="23">
    <w:name w:val="List 2"/>
    <w:basedOn w:val="a6"/>
    <w:rsid w:val="0058752E"/>
    <w:pPr>
      <w:overflowPunct w:val="0"/>
      <w:autoSpaceDE w:val="0"/>
      <w:autoSpaceDN w:val="0"/>
      <w:adjustRightInd w:val="0"/>
      <w:ind w:left="851" w:hanging="284"/>
      <w:contextualSpacing w:val="0"/>
      <w:textAlignment w:val="baseline"/>
    </w:pPr>
    <w:rPr>
      <w:rFonts w:eastAsia="宋体"/>
      <w:lang w:eastAsia="ko-KR"/>
    </w:rPr>
  </w:style>
  <w:style w:type="paragraph" w:styleId="31">
    <w:name w:val="List 3"/>
    <w:basedOn w:val="23"/>
    <w:rsid w:val="0058752E"/>
    <w:pPr>
      <w:ind w:left="1135"/>
    </w:pPr>
  </w:style>
  <w:style w:type="paragraph" w:styleId="41">
    <w:name w:val="List 4"/>
    <w:basedOn w:val="31"/>
    <w:rsid w:val="0058752E"/>
    <w:pPr>
      <w:ind w:left="1418"/>
    </w:pPr>
  </w:style>
  <w:style w:type="paragraph" w:styleId="51">
    <w:name w:val="List 5"/>
    <w:basedOn w:val="41"/>
    <w:rsid w:val="0058752E"/>
    <w:pPr>
      <w:ind w:left="1702"/>
    </w:pPr>
  </w:style>
  <w:style w:type="character" w:styleId="af3">
    <w:name w:val="footnote reference"/>
    <w:basedOn w:val="a0"/>
    <w:rsid w:val="0058752E"/>
    <w:rPr>
      <w:b/>
      <w:position w:val="6"/>
      <w:sz w:val="16"/>
    </w:rPr>
  </w:style>
  <w:style w:type="paragraph" w:styleId="af4">
    <w:name w:val="footnote text"/>
    <w:basedOn w:val="a"/>
    <w:link w:val="Char9"/>
    <w:rsid w:val="0058752E"/>
    <w:pPr>
      <w:keepLines/>
      <w:overflowPunct w:val="0"/>
      <w:autoSpaceDE w:val="0"/>
      <w:autoSpaceDN w:val="0"/>
      <w:adjustRightInd w:val="0"/>
      <w:spacing w:after="0"/>
      <w:ind w:left="454" w:hanging="454"/>
      <w:textAlignment w:val="baseline"/>
    </w:pPr>
    <w:rPr>
      <w:rFonts w:eastAsia="宋体"/>
      <w:sz w:val="16"/>
      <w:lang w:eastAsia="ko-KR"/>
    </w:rPr>
  </w:style>
  <w:style w:type="character" w:customStyle="1" w:styleId="Char9">
    <w:name w:val="脚注文本 Char"/>
    <w:basedOn w:val="a0"/>
    <w:link w:val="af4"/>
    <w:rsid w:val="0058752E"/>
    <w:rPr>
      <w:rFonts w:ascii="Times New Roman" w:eastAsia="宋体" w:hAnsi="Times New Roman" w:cs="Times New Roman"/>
      <w:sz w:val="16"/>
      <w:szCs w:val="20"/>
      <w:lang w:val="en-GB" w:eastAsia="ko-KR"/>
    </w:rPr>
  </w:style>
  <w:style w:type="paragraph" w:styleId="13">
    <w:name w:val="index 1"/>
    <w:basedOn w:val="a"/>
    <w:rsid w:val="0058752E"/>
    <w:pPr>
      <w:keepLines/>
      <w:overflowPunct w:val="0"/>
      <w:autoSpaceDE w:val="0"/>
      <w:autoSpaceDN w:val="0"/>
      <w:adjustRightInd w:val="0"/>
      <w:spacing w:after="0"/>
      <w:textAlignment w:val="baseline"/>
    </w:pPr>
    <w:rPr>
      <w:rFonts w:eastAsia="宋体"/>
      <w:lang w:eastAsia="ko-KR"/>
    </w:rPr>
  </w:style>
  <w:style w:type="paragraph" w:styleId="24">
    <w:name w:val="index 2"/>
    <w:basedOn w:val="13"/>
    <w:rsid w:val="0058752E"/>
    <w:pPr>
      <w:ind w:left="284"/>
    </w:pPr>
  </w:style>
  <w:style w:type="paragraph" w:styleId="af5">
    <w:name w:val="List Bullet"/>
    <w:basedOn w:val="a6"/>
    <w:rsid w:val="0058752E"/>
    <w:pPr>
      <w:overflowPunct w:val="0"/>
      <w:autoSpaceDE w:val="0"/>
      <w:autoSpaceDN w:val="0"/>
      <w:adjustRightInd w:val="0"/>
      <w:ind w:left="568" w:hanging="284"/>
      <w:contextualSpacing w:val="0"/>
      <w:textAlignment w:val="baseline"/>
    </w:pPr>
    <w:rPr>
      <w:rFonts w:eastAsia="宋体"/>
      <w:lang w:eastAsia="ko-KR"/>
    </w:rPr>
  </w:style>
  <w:style w:type="paragraph" w:styleId="25">
    <w:name w:val="List Bullet 2"/>
    <w:basedOn w:val="af5"/>
    <w:rsid w:val="0058752E"/>
    <w:pPr>
      <w:ind w:left="851"/>
    </w:pPr>
  </w:style>
  <w:style w:type="paragraph" w:styleId="32">
    <w:name w:val="List Bullet 3"/>
    <w:basedOn w:val="25"/>
    <w:rsid w:val="0058752E"/>
    <w:pPr>
      <w:ind w:left="1135"/>
    </w:pPr>
  </w:style>
  <w:style w:type="paragraph" w:styleId="42">
    <w:name w:val="List Bullet 4"/>
    <w:basedOn w:val="32"/>
    <w:rsid w:val="0058752E"/>
    <w:pPr>
      <w:ind w:left="1418"/>
    </w:pPr>
  </w:style>
  <w:style w:type="paragraph" w:styleId="52">
    <w:name w:val="List Bullet 5"/>
    <w:basedOn w:val="42"/>
    <w:rsid w:val="0058752E"/>
    <w:pPr>
      <w:ind w:left="1702"/>
    </w:pPr>
  </w:style>
  <w:style w:type="paragraph" w:styleId="af6">
    <w:name w:val="List Number"/>
    <w:basedOn w:val="a6"/>
    <w:rsid w:val="0058752E"/>
    <w:pPr>
      <w:overflowPunct w:val="0"/>
      <w:autoSpaceDE w:val="0"/>
      <w:autoSpaceDN w:val="0"/>
      <w:adjustRightInd w:val="0"/>
      <w:ind w:left="568" w:hanging="284"/>
      <w:contextualSpacing w:val="0"/>
      <w:textAlignment w:val="baseline"/>
    </w:pPr>
    <w:rPr>
      <w:rFonts w:eastAsia="宋体"/>
      <w:lang w:eastAsia="ko-KR"/>
    </w:rPr>
  </w:style>
  <w:style w:type="paragraph" w:styleId="26">
    <w:name w:val="List Number 2"/>
    <w:basedOn w:val="af6"/>
    <w:rsid w:val="0058752E"/>
    <w:pPr>
      <w:ind w:left="851"/>
    </w:pPr>
  </w:style>
  <w:style w:type="paragraph" w:customStyle="1" w:styleId="tdoc-header">
    <w:name w:val="tdoc-header"/>
    <w:rsid w:val="0058752E"/>
    <w:pPr>
      <w:spacing w:after="0" w:line="240" w:lineRule="auto"/>
    </w:pPr>
    <w:rPr>
      <w:rFonts w:ascii="Arial" w:eastAsia="宋体" w:hAnsi="Arial" w:cs="Times New Roman"/>
      <w:noProof/>
      <w:sz w:val="24"/>
      <w:szCs w:val="20"/>
      <w:lang w:val="en-GB"/>
    </w:rPr>
  </w:style>
  <w:style w:type="character" w:styleId="af7">
    <w:name w:val="FollowedHyperlink"/>
    <w:rsid w:val="0058752E"/>
    <w:rPr>
      <w:color w:val="800080"/>
      <w:u w:val="single"/>
    </w:rPr>
  </w:style>
  <w:style w:type="paragraph" w:customStyle="1" w:styleId="Standard1">
    <w:name w:val="Standard1"/>
    <w:basedOn w:val="a"/>
    <w:link w:val="StandardZchn"/>
    <w:rsid w:val="0058752E"/>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58752E"/>
    <w:rPr>
      <w:rFonts w:ascii="Times New Roman" w:eastAsia="宋体" w:hAnsi="Times New Roman" w:cs="Times New Roman"/>
      <w:sz w:val="20"/>
      <w:lang w:val="en-GB" w:eastAsia="en-GB"/>
    </w:rPr>
  </w:style>
  <w:style w:type="paragraph" w:customStyle="1" w:styleId="pl0">
    <w:name w:val="pl"/>
    <w:basedOn w:val="a"/>
    <w:rsid w:val="0058752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58752E"/>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a"/>
    <w:rsid w:val="0058752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58752E"/>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customStyle="1" w:styleId="14">
    <w:name w:val="网格型1"/>
    <w:basedOn w:val="a1"/>
    <w:next w:val="a5"/>
    <w:rsid w:val="0058752E"/>
    <w:pPr>
      <w:spacing w:after="0" w:line="240" w:lineRule="auto"/>
    </w:pPr>
    <w:rPr>
      <w:rFonts w:ascii="Times New Roman" w:eastAsia="宋体"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58752E"/>
  </w:style>
  <w:style w:type="paragraph" w:customStyle="1" w:styleId="StyleTALLeft075cm">
    <w:name w:val="Style TAL + Left:  075 cm"/>
    <w:basedOn w:val="TAL"/>
    <w:rsid w:val="0058752E"/>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58752E"/>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58752E"/>
    <w:rPr>
      <w:rFonts w:ascii="Arial" w:eastAsia="宋体" w:hAnsi="Arial" w:cs="Arial"/>
      <w:sz w:val="18"/>
      <w:szCs w:val="18"/>
      <w:lang w:val="en-GB" w:eastAsia="en-GB"/>
    </w:rPr>
  </w:style>
  <w:style w:type="paragraph" w:customStyle="1" w:styleId="TALLeft125cm">
    <w:name w:val="TAL + Left: 125 cm"/>
    <w:basedOn w:val="StyleTALLeft075cm"/>
    <w:rsid w:val="0058752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8752E"/>
    <w:pPr>
      <w:ind w:left="851"/>
    </w:pPr>
    <w:rPr>
      <w:rFonts w:eastAsia="Batang"/>
    </w:rPr>
  </w:style>
  <w:style w:type="paragraph" w:styleId="af8">
    <w:name w:val="Document Map"/>
    <w:basedOn w:val="a"/>
    <w:link w:val="Chara"/>
    <w:rsid w:val="0058752E"/>
    <w:pPr>
      <w:overflowPunct w:val="0"/>
      <w:autoSpaceDE w:val="0"/>
      <w:autoSpaceDN w:val="0"/>
      <w:adjustRightInd w:val="0"/>
      <w:textAlignment w:val="baseline"/>
    </w:pPr>
    <w:rPr>
      <w:rFonts w:ascii="Tahoma" w:eastAsia="宋体" w:hAnsi="Tahoma"/>
      <w:sz w:val="16"/>
      <w:szCs w:val="16"/>
      <w:lang w:eastAsia="en-GB"/>
    </w:rPr>
  </w:style>
  <w:style w:type="character" w:customStyle="1" w:styleId="Chara">
    <w:name w:val="文档结构图 Char"/>
    <w:basedOn w:val="a0"/>
    <w:link w:val="af8"/>
    <w:rsid w:val="0058752E"/>
    <w:rPr>
      <w:rFonts w:ascii="Tahoma" w:eastAsia="宋体" w:hAnsi="Tahoma" w:cs="Times New Roman"/>
      <w:sz w:val="16"/>
      <w:szCs w:val="16"/>
      <w:lang w:val="en-GB" w:eastAsia="en-GB"/>
    </w:rPr>
  </w:style>
  <w:style w:type="character" w:customStyle="1" w:styleId="TAHCar">
    <w:name w:val="TAH Car"/>
    <w:qFormat/>
    <w:rsid w:val="0058752E"/>
    <w:rPr>
      <w:rFonts w:ascii="Arial" w:hAnsi="Arial"/>
      <w:b/>
      <w:sz w:val="18"/>
      <w:lang w:val="en-GB" w:eastAsia="en-US"/>
    </w:rPr>
  </w:style>
  <w:style w:type="character" w:customStyle="1" w:styleId="H6Char">
    <w:name w:val="H6 Char"/>
    <w:link w:val="H6"/>
    <w:rsid w:val="0058752E"/>
    <w:rPr>
      <w:rFonts w:ascii="Arial" w:eastAsia="宋体" w:hAnsi="Arial" w:cs="Times New Roman"/>
      <w:sz w:val="20"/>
      <w:szCs w:val="20"/>
      <w:lang w:val="en-GB" w:eastAsia="ko-KR"/>
    </w:rPr>
  </w:style>
  <w:style w:type="paragraph" w:styleId="HTML">
    <w:name w:val="HTML Preformatted"/>
    <w:basedOn w:val="a"/>
    <w:link w:val="HTMLChar"/>
    <w:uiPriority w:val="99"/>
    <w:unhideWhenUsed/>
    <w:rsid w:val="00587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0"/>
    <w:link w:val="HTML"/>
    <w:uiPriority w:val="99"/>
    <w:rsid w:val="0058752E"/>
    <w:rPr>
      <w:rFonts w:ascii="Courier New" w:eastAsia="宋体" w:hAnsi="Courier New" w:cs="Courier New"/>
      <w:sz w:val="20"/>
      <w:szCs w:val="20"/>
      <w:lang w:val="en-US" w:eastAsia="ko-KR"/>
    </w:rPr>
  </w:style>
  <w:style w:type="paragraph" w:customStyle="1" w:styleId="tal0">
    <w:name w:val="tal"/>
    <w:basedOn w:val="a"/>
    <w:rsid w:val="0058752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5">
    <w:name w:val="未处理的提及1"/>
    <w:uiPriority w:val="99"/>
    <w:semiHidden/>
    <w:unhideWhenUsed/>
    <w:rsid w:val="0058752E"/>
    <w:rPr>
      <w:color w:val="808080"/>
      <w:shd w:val="clear" w:color="auto" w:fill="E6E6E6"/>
    </w:rPr>
  </w:style>
  <w:style w:type="paragraph" w:customStyle="1" w:styleId="TALLeft0">
    <w:name w:val="TAL + Left:  0"/>
    <w:aliases w:val="19 cm"/>
    <w:basedOn w:val="a"/>
    <w:rsid w:val="0058752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NOChar">
    <w:name w:val="NO Char"/>
    <w:qFormat/>
    <w:locked/>
    <w:rsid w:val="0058752E"/>
    <w:rPr>
      <w:rFonts w:ascii="Times New Roman" w:hAnsi="Times New Roman"/>
      <w:lang w:val="en-GB" w:eastAsia="en-US"/>
    </w:rPr>
  </w:style>
  <w:style w:type="character" w:customStyle="1" w:styleId="EXChar">
    <w:name w:val="EX Char"/>
    <w:link w:val="EX"/>
    <w:qFormat/>
    <w:locked/>
    <w:rsid w:val="0058752E"/>
    <w:rPr>
      <w:rFonts w:ascii="Times New Roman" w:eastAsia="宋体" w:hAnsi="Times New Roman" w:cs="Times New Roman"/>
      <w:sz w:val="20"/>
      <w:szCs w:val="20"/>
      <w:lang w:val="en-GB" w:eastAsia="ko-KR"/>
    </w:rPr>
  </w:style>
  <w:style w:type="character" w:customStyle="1" w:styleId="B4Char">
    <w:name w:val="B4 Char"/>
    <w:link w:val="B4"/>
    <w:rsid w:val="0058752E"/>
    <w:rPr>
      <w:rFonts w:ascii="Times New Roman" w:eastAsia="宋体" w:hAnsi="Times New Roman" w:cs="Times New Roman"/>
      <w:sz w:val="20"/>
      <w:szCs w:val="20"/>
      <w:lang w:val="en-GB" w:eastAsia="ko-KR"/>
    </w:rPr>
  </w:style>
  <w:style w:type="character" w:customStyle="1" w:styleId="UnresolvedMention1">
    <w:name w:val="Unresolved Mention1"/>
    <w:uiPriority w:val="99"/>
    <w:semiHidden/>
    <w:unhideWhenUsed/>
    <w:rsid w:val="0058752E"/>
    <w:rPr>
      <w:color w:val="808080"/>
      <w:shd w:val="clear" w:color="auto" w:fill="E6E6E6"/>
    </w:rPr>
  </w:style>
  <w:style w:type="table" w:customStyle="1" w:styleId="27">
    <w:name w:val="网格型2"/>
    <w:basedOn w:val="a1"/>
    <w:next w:val="a5"/>
    <w:rsid w:val="0058752E"/>
    <w:pPr>
      <w:spacing w:after="0" w:line="240" w:lineRule="auto"/>
    </w:pPr>
    <w:rPr>
      <w:rFonts w:ascii="Times New Roman" w:eastAsia="宋体" w:hAnsi="Times New Roman"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58752E"/>
    <w:pPr>
      <w:numPr>
        <w:numId w:val="31"/>
      </w:numPr>
      <w:tabs>
        <w:tab w:val="clear" w:pos="840"/>
        <w:tab w:val="num" w:pos="704"/>
      </w:tabs>
      <w:ind w:left="704" w:hanging="420"/>
    </w:pPr>
    <w:rPr>
      <w:rFonts w:eastAsia="宋体"/>
      <w:lang w:eastAsia="zh-CN"/>
    </w:rPr>
  </w:style>
  <w:style w:type="table" w:customStyle="1" w:styleId="33">
    <w:name w:val="网格型3"/>
    <w:basedOn w:val="a1"/>
    <w:next w:val="a5"/>
    <w:rsid w:val="0058752E"/>
    <w:pPr>
      <w:spacing w:after="0" w:line="240" w:lineRule="auto"/>
    </w:pPr>
    <w:rPr>
      <w:rFonts w:ascii="Times New Roman" w:eastAsia="宋体" w:hAnsi="Times New Roman"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58752E"/>
    <w:rPr>
      <w:color w:val="808080"/>
      <w:shd w:val="clear" w:color="auto" w:fill="E6E6E6"/>
    </w:rPr>
  </w:style>
  <w:style w:type="numbering" w:customStyle="1" w:styleId="2">
    <w:name w:val="列表编号2"/>
    <w:basedOn w:val="a2"/>
    <w:rsid w:val="0058752E"/>
    <w:pPr>
      <w:numPr>
        <w:numId w:val="33"/>
      </w:numPr>
    </w:pPr>
  </w:style>
  <w:style w:type="paragraph" w:customStyle="1" w:styleId="Reference">
    <w:name w:val="Reference"/>
    <w:basedOn w:val="a"/>
    <w:rsid w:val="0058752E"/>
    <w:pPr>
      <w:numPr>
        <w:numId w:val="3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58752E"/>
    <w:pPr>
      <w:numPr>
        <w:numId w:val="32"/>
      </w:numPr>
    </w:pPr>
  </w:style>
  <w:style w:type="character" w:customStyle="1" w:styleId="Char1">
    <w:name w:val="列表 Char"/>
    <w:link w:val="a6"/>
    <w:uiPriority w:val="99"/>
    <w:rsid w:val="0058752E"/>
    <w:rPr>
      <w:rFonts w:ascii="Times New Roman" w:eastAsia="Malgun Gothic" w:hAnsi="Times New Roman" w:cs="Times New Roman"/>
      <w:sz w:val="20"/>
      <w:szCs w:val="20"/>
      <w:lang w:val="en-GB"/>
    </w:rPr>
  </w:style>
  <w:style w:type="paragraph" w:styleId="af9">
    <w:name w:val="caption"/>
    <w:basedOn w:val="a"/>
    <w:next w:val="a"/>
    <w:qFormat/>
    <w:rsid w:val="0058752E"/>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58752E"/>
  </w:style>
  <w:style w:type="paragraph" w:customStyle="1" w:styleId="Proposal">
    <w:name w:val="Proposal"/>
    <w:basedOn w:val="a"/>
    <w:link w:val="ProposalChar"/>
    <w:qFormat/>
    <w:rsid w:val="0058752E"/>
    <w:pPr>
      <w:numPr>
        <w:numId w:val="35"/>
      </w:numPr>
      <w:tabs>
        <w:tab w:val="left" w:pos="1560"/>
      </w:tabs>
    </w:pPr>
    <w:rPr>
      <w:rFonts w:eastAsia="宋体"/>
      <w:b/>
    </w:rPr>
  </w:style>
  <w:style w:type="paragraph" w:styleId="TOC">
    <w:name w:val="TOC Heading"/>
    <w:basedOn w:val="10"/>
    <w:next w:val="a"/>
    <w:uiPriority w:val="39"/>
    <w:semiHidden/>
    <w:unhideWhenUsed/>
    <w:qFormat/>
    <w:rsid w:val="0058752E"/>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58752E"/>
    <w:rPr>
      <w:rFonts w:ascii="Times New Roman" w:eastAsia="宋体" w:hAnsi="Times New Roman" w:cs="Times New Roman"/>
      <w:b/>
      <w:sz w:val="20"/>
      <w:szCs w:val="20"/>
      <w:lang w:val="en-GB"/>
    </w:rPr>
  </w:style>
  <w:style w:type="paragraph" w:customStyle="1" w:styleId="Proposallist">
    <w:name w:val="Proposal list"/>
    <w:basedOn w:val="Proposal"/>
    <w:link w:val="ProposallistChar"/>
    <w:qFormat/>
    <w:rsid w:val="0058752E"/>
    <w:pPr>
      <w:numPr>
        <w:numId w:val="0"/>
      </w:numPr>
      <w:ind w:left="1560" w:hanging="1134"/>
    </w:pPr>
  </w:style>
  <w:style w:type="character" w:customStyle="1" w:styleId="ProposallistChar">
    <w:name w:val="Proposal list Char"/>
    <w:link w:val="Proposallist"/>
    <w:rsid w:val="0058752E"/>
    <w:rPr>
      <w:rFonts w:ascii="Times New Roman" w:eastAsia="宋体" w:hAnsi="Times New Roman" w:cs="Times New Roman"/>
      <w:b/>
      <w:sz w:val="20"/>
      <w:szCs w:val="20"/>
      <w:lang w:val="en-GB"/>
    </w:rPr>
  </w:style>
  <w:style w:type="character" w:customStyle="1" w:styleId="TANChar">
    <w:name w:val="TAN Char"/>
    <w:link w:val="TAN"/>
    <w:rsid w:val="0058752E"/>
    <w:rPr>
      <w:rFonts w:ascii="Arial" w:eastAsia="宋体" w:hAnsi="Arial" w:cs="Times New Roman"/>
      <w:sz w:val="18"/>
      <w:szCs w:val="20"/>
      <w:lang w:val="en-GB" w:eastAsia="ko-KR"/>
    </w:rPr>
  </w:style>
  <w:style w:type="character" w:customStyle="1" w:styleId="B3Char">
    <w:name w:val="B3 Char"/>
    <w:link w:val="B3"/>
    <w:rsid w:val="0058752E"/>
    <w:rPr>
      <w:rFonts w:ascii="Times New Roman" w:eastAsia="宋体" w:hAnsi="Times New Roman" w:cs="Times New Roman"/>
      <w:sz w:val="20"/>
      <w:szCs w:val="20"/>
      <w:lang w:val="en-GB" w:eastAsia="ko-KR"/>
    </w:rPr>
  </w:style>
  <w:style w:type="character" w:customStyle="1" w:styleId="CharChar7">
    <w:name w:val="Char Char7"/>
    <w:rsid w:val="0058752E"/>
    <w:rPr>
      <w:rFonts w:ascii="Arial" w:eastAsia="MS Mincho" w:hAnsi="Arial" w:cs="Arial"/>
      <w:b/>
      <w:bCs/>
      <w:iCs/>
      <w:sz w:val="28"/>
      <w:szCs w:val="28"/>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A13"/>
    <w:pPr>
      <w:spacing w:after="180" w:line="240" w:lineRule="auto"/>
    </w:pPr>
    <w:rPr>
      <w:rFonts w:ascii="Times New Roman" w:eastAsia="Malgun Gothic" w:hAnsi="Times New Roman" w:cs="Times New Roman"/>
      <w:sz w:val="20"/>
      <w:szCs w:val="20"/>
      <w:lang w:val="en-GB"/>
    </w:rPr>
  </w:style>
  <w:style w:type="paragraph" w:styleId="10">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1">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rsid w:val="008E7E2D"/>
    <w:pPr>
      <w:keepNext/>
      <w:keepLines/>
      <w:spacing w:before="280" w:after="290" w:line="376" w:lineRule="auto"/>
      <w:outlineLvl w:val="4"/>
    </w:pPr>
    <w:rPr>
      <w:b/>
      <w:bCs/>
      <w:sz w:val="28"/>
      <w:szCs w:val="28"/>
    </w:rPr>
  </w:style>
  <w:style w:type="paragraph" w:styleId="6">
    <w:name w:val="heading 6"/>
    <w:basedOn w:val="H6"/>
    <w:next w:val="a"/>
    <w:link w:val="6Char"/>
    <w:qFormat/>
    <w:rsid w:val="0058752E"/>
    <w:pPr>
      <w:outlineLvl w:val="5"/>
    </w:pPr>
  </w:style>
  <w:style w:type="paragraph" w:styleId="7">
    <w:name w:val="heading 7"/>
    <w:basedOn w:val="H6"/>
    <w:next w:val="a"/>
    <w:link w:val="7Char"/>
    <w:qFormat/>
    <w:rsid w:val="0058752E"/>
    <w:pPr>
      <w:outlineLvl w:val="6"/>
    </w:pPr>
  </w:style>
  <w:style w:type="paragraph" w:styleId="8">
    <w:name w:val="heading 8"/>
    <w:basedOn w:val="10"/>
    <w:next w:val="a"/>
    <w:link w:val="8Char"/>
    <w:qFormat/>
    <w:rsid w:val="0058752E"/>
    <w:pPr>
      <w:overflowPunct w:val="0"/>
      <w:autoSpaceDE w:val="0"/>
      <w:autoSpaceDN w:val="0"/>
      <w:adjustRightInd w:val="0"/>
      <w:ind w:left="0" w:firstLine="0"/>
      <w:textAlignment w:val="baseline"/>
      <w:outlineLvl w:val="7"/>
    </w:pPr>
    <w:rPr>
      <w:rFonts w:eastAsia="宋体"/>
      <w:lang w:eastAsia="ko-KR"/>
    </w:rPr>
  </w:style>
  <w:style w:type="paragraph" w:styleId="9">
    <w:name w:val="heading 9"/>
    <w:basedOn w:val="8"/>
    <w:next w:val="a"/>
    <w:link w:val="9Char"/>
    <w:qFormat/>
    <w:rsid w:val="0058752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0"/>
    <w:rsid w:val="008C01B9"/>
    <w:rPr>
      <w:rFonts w:ascii="Arial" w:eastAsia="Malgun Gothic" w:hAnsi="Arial" w:cs="Times New Roman"/>
      <w:sz w:val="36"/>
      <w:szCs w:val="20"/>
      <w:lang w:val="en-GB"/>
    </w:rPr>
  </w:style>
  <w:style w:type="character" w:customStyle="1" w:styleId="2Char">
    <w:name w:val="标题 2 Char"/>
    <w:basedOn w:val="a0"/>
    <w:link w:val="21"/>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link w:val="Char1"/>
    <w:uiPriority w:val="99"/>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2"/>
    <w:uiPriority w:val="99"/>
    <w:unhideWhenUsed/>
    <w:rsid w:val="00EE15B7"/>
    <w:pPr>
      <w:spacing w:after="0"/>
    </w:pPr>
    <w:rPr>
      <w:sz w:val="18"/>
      <w:szCs w:val="18"/>
    </w:rPr>
  </w:style>
  <w:style w:type="character" w:customStyle="1" w:styleId="Char2">
    <w:name w:val="批注框文本 Char"/>
    <w:basedOn w:val="a0"/>
    <w:link w:val="a8"/>
    <w:uiPriority w:val="99"/>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3"/>
    <w:qFormat/>
    <w:rsid w:val="00C942E8"/>
    <w:pPr>
      <w:spacing w:line="259" w:lineRule="auto"/>
    </w:pPr>
    <w:rPr>
      <w:rFonts w:eastAsia="Yu Mincho"/>
    </w:rPr>
  </w:style>
  <w:style w:type="character" w:customStyle="1" w:styleId="Char3">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nhideWhenUsed/>
    <w:rsid w:val="003A23BF"/>
    <w:rPr>
      <w:color w:val="0000FF"/>
      <w:u w:val="single"/>
    </w:rPr>
  </w:style>
  <w:style w:type="paragraph" w:styleId="ab">
    <w:name w:val="Title"/>
    <w:basedOn w:val="a"/>
    <w:next w:val="a"/>
    <w:link w:val="Char4"/>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4">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qFormat/>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5"/>
    <w:unhideWhenUsed/>
    <w:rsid w:val="00EE7A47"/>
    <w:pPr>
      <w:tabs>
        <w:tab w:val="center" w:pos="4153"/>
        <w:tab w:val="right" w:pos="8306"/>
      </w:tabs>
      <w:snapToGrid w:val="0"/>
    </w:pPr>
    <w:rPr>
      <w:sz w:val="18"/>
      <w:szCs w:val="18"/>
    </w:rPr>
  </w:style>
  <w:style w:type="character" w:customStyle="1" w:styleId="Char5">
    <w:name w:val="页脚 Char"/>
    <w:basedOn w:val="a0"/>
    <w:link w:val="ac"/>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6"/>
    <w:unhideWhenUsed/>
    <w:rsid w:val="0030322A"/>
    <w:pPr>
      <w:spacing w:line="240" w:lineRule="auto"/>
    </w:pPr>
    <w:rPr>
      <w:rFonts w:eastAsia="Malgun Gothic"/>
      <w:b/>
      <w:bCs/>
    </w:rPr>
  </w:style>
  <w:style w:type="character" w:customStyle="1" w:styleId="Char6">
    <w:name w:val="批注主题 Char"/>
    <w:basedOn w:val="Char3"/>
    <w:link w:val="ad"/>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character" w:customStyle="1" w:styleId="5Char">
    <w:name w:val="标题 5 Char"/>
    <w:basedOn w:val="a0"/>
    <w:link w:val="5"/>
    <w:rsid w:val="008E7E2D"/>
    <w:rPr>
      <w:rFonts w:ascii="Times New Roman" w:eastAsia="Malgun Gothic" w:hAnsi="Times New Roman" w:cs="Times New Roman"/>
      <w:b/>
      <w:bCs/>
      <w:sz w:val="28"/>
      <w:szCs w:val="28"/>
      <w:lang w:val="en-GB"/>
    </w:rPr>
  </w:style>
  <w:style w:type="paragraph" w:styleId="ae">
    <w:name w:val="Subtitle"/>
    <w:basedOn w:val="a"/>
    <w:next w:val="a"/>
    <w:link w:val="Char7"/>
    <w:uiPriority w:val="11"/>
    <w:qFormat/>
    <w:rsid w:val="0050498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7">
    <w:name w:val="副标题 Char"/>
    <w:basedOn w:val="a0"/>
    <w:link w:val="ae"/>
    <w:uiPriority w:val="11"/>
    <w:rsid w:val="0050498B"/>
    <w:rPr>
      <w:rFonts w:asciiTheme="majorHAnsi" w:eastAsia="宋体" w:hAnsiTheme="majorHAnsi" w:cstheme="majorBidi"/>
      <w:b/>
      <w:bCs/>
      <w:kern w:val="28"/>
      <w:sz w:val="32"/>
      <w:szCs w:val="32"/>
      <w:lang w:val="en-GB"/>
    </w:rPr>
  </w:style>
  <w:style w:type="character" w:customStyle="1" w:styleId="fontstyle01">
    <w:name w:val="fontstyle01"/>
    <w:basedOn w:val="a0"/>
    <w:rsid w:val="000F058B"/>
    <w:rPr>
      <w:rFonts w:ascii="Times" w:hAnsi="Times" w:hint="default"/>
      <w:b w:val="0"/>
      <w:bCs w:val="0"/>
      <w:i w:val="0"/>
      <w:iCs w:val="0"/>
      <w:color w:val="0D0D0D"/>
      <w:sz w:val="16"/>
      <w:szCs w:val="16"/>
    </w:rPr>
  </w:style>
  <w:style w:type="character" w:customStyle="1" w:styleId="fontstyle11">
    <w:name w:val="fontstyle11"/>
    <w:basedOn w:val="a0"/>
    <w:rsid w:val="000F058B"/>
    <w:rPr>
      <w:rFonts w:ascii="Arial" w:hAnsi="Arial" w:cs="Arial" w:hint="default"/>
      <w:b w:val="0"/>
      <w:bCs w:val="0"/>
      <w:i w:val="0"/>
      <w:iCs w:val="0"/>
      <w:color w:val="0D0D0D"/>
      <w:sz w:val="16"/>
      <w:szCs w:val="16"/>
    </w:rPr>
  </w:style>
  <w:style w:type="character" w:customStyle="1" w:styleId="fontstyle31">
    <w:name w:val="fontstyle31"/>
    <w:basedOn w:val="a0"/>
    <w:rsid w:val="000F058B"/>
    <w:rPr>
      <w:rFonts w:ascii="微软雅黑" w:eastAsia="微软雅黑" w:hAnsi="微软雅黑" w:hint="eastAsia"/>
      <w:b w:val="0"/>
      <w:bCs w:val="0"/>
      <w:i w:val="0"/>
      <w:iCs w:val="0"/>
      <w:color w:val="0D0D0D"/>
      <w:sz w:val="16"/>
      <w:szCs w:val="16"/>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FF702A"/>
    <w:pPr>
      <w:spacing w:after="120"/>
      <w:jc w:val="both"/>
    </w:pPr>
    <w:rPr>
      <w:rFonts w:eastAsia="MS Mincho"/>
      <w:szCs w:val="24"/>
      <w:lang w:val="x-none"/>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rsid w:val="00FF702A"/>
    <w:rPr>
      <w:rFonts w:ascii="Times New Roman" w:eastAsia="MS Mincho" w:hAnsi="Times New Roman" w:cs="Times New Roman"/>
      <w:sz w:val="20"/>
      <w:szCs w:val="24"/>
      <w:lang w:val="x-none"/>
    </w:rPr>
  </w:style>
  <w:style w:type="paragraph" w:styleId="af0">
    <w:name w:val="Normal (Web)"/>
    <w:basedOn w:val="a"/>
    <w:uiPriority w:val="99"/>
    <w:unhideWhenUsed/>
    <w:qFormat/>
    <w:rsid w:val="00404BD1"/>
    <w:pPr>
      <w:spacing w:before="120" w:after="120"/>
    </w:pPr>
    <w:rPr>
      <w:rFonts w:eastAsia="宋体"/>
      <w:bCs/>
      <w:lang w:val="en-US" w:eastAsia="zh-CN"/>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4"/>
    <w:uiPriority w:val="34"/>
    <w:qFormat/>
    <w:locked/>
    <w:rsid w:val="00404BD1"/>
    <w:rPr>
      <w:rFonts w:ascii="Calibri" w:eastAsiaTheme="minorHAnsi" w:hAnsi="Calibri" w:cs="Calibri"/>
    </w:rPr>
  </w:style>
  <w:style w:type="paragraph" w:customStyle="1" w:styleId="3GPPNormalText">
    <w:name w:val="3GPP Normal Text"/>
    <w:basedOn w:val="af"/>
    <w:link w:val="3GPPNormalTextChar"/>
    <w:qFormat/>
    <w:rsid w:val="00404BD1"/>
    <w:pPr>
      <w:spacing w:before="60" w:after="60"/>
    </w:pPr>
    <w:rPr>
      <w:lang w:val="en-US" w:eastAsia="zh-TW"/>
    </w:rPr>
  </w:style>
  <w:style w:type="character" w:customStyle="1" w:styleId="3GPPNormalTextChar">
    <w:name w:val="3GPP Normal Text Char"/>
    <w:link w:val="3GPPNormalText"/>
    <w:qFormat/>
    <w:rsid w:val="00404BD1"/>
    <w:rPr>
      <w:rFonts w:ascii="Times New Roman" w:eastAsia="MS Mincho" w:hAnsi="Times New Roman" w:cs="Times New Roman"/>
      <w:sz w:val="20"/>
      <w:szCs w:val="24"/>
      <w:lang w:val="en-US" w:eastAsia="zh-TW"/>
    </w:rPr>
  </w:style>
  <w:style w:type="character" w:customStyle="1" w:styleId="6Char">
    <w:name w:val="标题 6 Char"/>
    <w:basedOn w:val="a0"/>
    <w:link w:val="6"/>
    <w:rsid w:val="0058752E"/>
    <w:rPr>
      <w:rFonts w:ascii="Arial" w:eastAsia="宋体" w:hAnsi="Arial" w:cs="Times New Roman"/>
      <w:sz w:val="20"/>
      <w:szCs w:val="20"/>
      <w:lang w:val="en-GB" w:eastAsia="ko-KR"/>
    </w:rPr>
  </w:style>
  <w:style w:type="character" w:customStyle="1" w:styleId="7Char">
    <w:name w:val="标题 7 Char"/>
    <w:basedOn w:val="a0"/>
    <w:link w:val="7"/>
    <w:rsid w:val="0058752E"/>
    <w:rPr>
      <w:rFonts w:ascii="Arial" w:eastAsia="宋体" w:hAnsi="Arial" w:cs="Times New Roman"/>
      <w:sz w:val="20"/>
      <w:szCs w:val="20"/>
      <w:lang w:val="en-GB" w:eastAsia="ko-KR"/>
    </w:rPr>
  </w:style>
  <w:style w:type="character" w:customStyle="1" w:styleId="8Char">
    <w:name w:val="标题 8 Char"/>
    <w:basedOn w:val="a0"/>
    <w:link w:val="8"/>
    <w:rsid w:val="0058752E"/>
    <w:rPr>
      <w:rFonts w:ascii="Arial" w:eastAsia="宋体" w:hAnsi="Arial" w:cs="Times New Roman"/>
      <w:sz w:val="36"/>
      <w:szCs w:val="20"/>
      <w:lang w:val="en-GB" w:eastAsia="ko-KR"/>
    </w:rPr>
  </w:style>
  <w:style w:type="character" w:customStyle="1" w:styleId="9Char">
    <w:name w:val="标题 9 Char"/>
    <w:basedOn w:val="a0"/>
    <w:link w:val="9"/>
    <w:rsid w:val="0058752E"/>
    <w:rPr>
      <w:rFonts w:ascii="Arial" w:eastAsia="宋体" w:hAnsi="Arial" w:cs="Times New Roman"/>
      <w:sz w:val="36"/>
      <w:szCs w:val="20"/>
      <w:lang w:val="en-GB" w:eastAsia="ko-KR"/>
    </w:rPr>
  </w:style>
  <w:style w:type="numbering" w:customStyle="1" w:styleId="11">
    <w:name w:val="无列表1"/>
    <w:next w:val="a2"/>
    <w:uiPriority w:val="99"/>
    <w:semiHidden/>
    <w:unhideWhenUsed/>
    <w:rsid w:val="0058752E"/>
  </w:style>
  <w:style w:type="paragraph" w:customStyle="1" w:styleId="H6">
    <w:name w:val="H6"/>
    <w:basedOn w:val="5"/>
    <w:next w:val="a"/>
    <w:link w:val="H6Char"/>
    <w:rsid w:val="0058752E"/>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eastAsia="ko-KR"/>
    </w:rPr>
  </w:style>
  <w:style w:type="paragraph" w:styleId="90">
    <w:name w:val="toc 9"/>
    <w:basedOn w:val="80"/>
    <w:uiPriority w:val="39"/>
    <w:rsid w:val="0058752E"/>
    <w:pPr>
      <w:ind w:left="1418" w:hanging="1418"/>
    </w:pPr>
  </w:style>
  <w:style w:type="paragraph" w:styleId="80">
    <w:name w:val="toc 8"/>
    <w:basedOn w:val="12"/>
    <w:uiPriority w:val="39"/>
    <w:rsid w:val="0058752E"/>
    <w:pPr>
      <w:spacing w:before="180"/>
      <w:ind w:left="2693" w:hanging="2693"/>
    </w:pPr>
    <w:rPr>
      <w:b/>
    </w:rPr>
  </w:style>
  <w:style w:type="paragraph" w:styleId="12">
    <w:name w:val="toc 1"/>
    <w:uiPriority w:val="39"/>
    <w:rsid w:val="0058752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cs="Times New Roman"/>
      <w:noProof/>
      <w:szCs w:val="20"/>
      <w:lang w:val="en-GB" w:eastAsia="ko-KR"/>
    </w:rPr>
  </w:style>
  <w:style w:type="paragraph" w:customStyle="1" w:styleId="EQ">
    <w:name w:val="EQ"/>
    <w:basedOn w:val="a"/>
    <w:next w:val="a"/>
    <w:rsid w:val="0058752E"/>
    <w:pPr>
      <w:keepLines/>
      <w:tabs>
        <w:tab w:val="center" w:pos="4536"/>
        <w:tab w:val="right" w:pos="9072"/>
      </w:tabs>
      <w:overflowPunct w:val="0"/>
      <w:autoSpaceDE w:val="0"/>
      <w:autoSpaceDN w:val="0"/>
      <w:adjustRightInd w:val="0"/>
      <w:textAlignment w:val="baseline"/>
    </w:pPr>
    <w:rPr>
      <w:rFonts w:eastAsia="宋体"/>
      <w:noProof/>
      <w:lang w:eastAsia="ko-KR"/>
    </w:rPr>
  </w:style>
  <w:style w:type="character" w:customStyle="1" w:styleId="ZGSM">
    <w:name w:val="ZGSM"/>
    <w:rsid w:val="0058752E"/>
  </w:style>
  <w:style w:type="paragraph" w:styleId="50">
    <w:name w:val="toc 5"/>
    <w:basedOn w:val="40"/>
    <w:uiPriority w:val="39"/>
    <w:rsid w:val="0058752E"/>
    <w:pPr>
      <w:ind w:left="1701" w:hanging="1701"/>
    </w:pPr>
  </w:style>
  <w:style w:type="paragraph" w:styleId="40">
    <w:name w:val="toc 4"/>
    <w:basedOn w:val="30"/>
    <w:uiPriority w:val="39"/>
    <w:rsid w:val="0058752E"/>
    <w:pPr>
      <w:ind w:left="1418" w:hanging="1418"/>
    </w:pPr>
  </w:style>
  <w:style w:type="paragraph" w:styleId="30">
    <w:name w:val="toc 3"/>
    <w:basedOn w:val="22"/>
    <w:uiPriority w:val="39"/>
    <w:rsid w:val="0058752E"/>
    <w:pPr>
      <w:ind w:left="1134" w:hanging="1134"/>
    </w:pPr>
  </w:style>
  <w:style w:type="paragraph" w:styleId="22">
    <w:name w:val="toc 2"/>
    <w:basedOn w:val="12"/>
    <w:uiPriority w:val="39"/>
    <w:rsid w:val="0058752E"/>
    <w:pPr>
      <w:keepNext w:val="0"/>
      <w:spacing w:before="0"/>
      <w:ind w:left="851" w:hanging="851"/>
    </w:pPr>
    <w:rPr>
      <w:sz w:val="20"/>
    </w:rPr>
  </w:style>
  <w:style w:type="paragraph" w:customStyle="1" w:styleId="TT">
    <w:name w:val="TT"/>
    <w:basedOn w:val="10"/>
    <w:next w:val="a"/>
    <w:rsid w:val="0058752E"/>
    <w:pPr>
      <w:overflowPunct w:val="0"/>
      <w:autoSpaceDE w:val="0"/>
      <w:autoSpaceDN w:val="0"/>
      <w:adjustRightInd w:val="0"/>
      <w:textAlignment w:val="baseline"/>
      <w:outlineLvl w:val="9"/>
    </w:pPr>
    <w:rPr>
      <w:rFonts w:eastAsia="宋体"/>
      <w:lang w:eastAsia="ko-KR"/>
    </w:rPr>
  </w:style>
  <w:style w:type="paragraph" w:customStyle="1" w:styleId="NF">
    <w:name w:val="NF"/>
    <w:basedOn w:val="NO"/>
    <w:rsid w:val="0058752E"/>
    <w:pPr>
      <w:keepNext/>
      <w:overflowPunct w:val="0"/>
      <w:autoSpaceDE w:val="0"/>
      <w:autoSpaceDN w:val="0"/>
      <w:adjustRightInd w:val="0"/>
      <w:spacing w:after="0"/>
      <w:textAlignment w:val="baseline"/>
    </w:pPr>
    <w:rPr>
      <w:rFonts w:ascii="Arial" w:eastAsia="宋体" w:hAnsi="Arial"/>
      <w:sz w:val="18"/>
      <w:lang w:eastAsia="ko-KR"/>
    </w:rPr>
  </w:style>
  <w:style w:type="paragraph" w:customStyle="1" w:styleId="TAR">
    <w:name w:val="TAR"/>
    <w:basedOn w:val="TAL"/>
    <w:rsid w:val="0058752E"/>
    <w:pPr>
      <w:overflowPunct w:val="0"/>
      <w:autoSpaceDE w:val="0"/>
      <w:autoSpaceDN w:val="0"/>
      <w:adjustRightInd w:val="0"/>
      <w:jc w:val="right"/>
      <w:textAlignment w:val="baseline"/>
    </w:pPr>
    <w:rPr>
      <w:rFonts w:eastAsia="宋体"/>
      <w:lang w:eastAsia="ko-KR"/>
    </w:rPr>
  </w:style>
  <w:style w:type="paragraph" w:customStyle="1" w:styleId="LD">
    <w:name w:val="LD"/>
    <w:rsid w:val="0058752E"/>
    <w:pPr>
      <w:keepNext/>
      <w:keepLines/>
      <w:overflowPunct w:val="0"/>
      <w:autoSpaceDE w:val="0"/>
      <w:autoSpaceDN w:val="0"/>
      <w:adjustRightInd w:val="0"/>
      <w:spacing w:after="0" w:line="180" w:lineRule="exact"/>
      <w:textAlignment w:val="baseline"/>
    </w:pPr>
    <w:rPr>
      <w:rFonts w:ascii="Courier New" w:eastAsia="宋体" w:hAnsi="Courier New" w:cs="Times New Roman"/>
      <w:noProof/>
      <w:sz w:val="20"/>
      <w:szCs w:val="20"/>
      <w:lang w:val="en-GB" w:eastAsia="ko-KR"/>
    </w:rPr>
  </w:style>
  <w:style w:type="paragraph" w:customStyle="1" w:styleId="EX">
    <w:name w:val="EX"/>
    <w:basedOn w:val="a"/>
    <w:link w:val="EXChar"/>
    <w:rsid w:val="0058752E"/>
    <w:pPr>
      <w:keepLines/>
      <w:overflowPunct w:val="0"/>
      <w:autoSpaceDE w:val="0"/>
      <w:autoSpaceDN w:val="0"/>
      <w:adjustRightInd w:val="0"/>
      <w:ind w:left="1702" w:hanging="1418"/>
      <w:textAlignment w:val="baseline"/>
    </w:pPr>
    <w:rPr>
      <w:rFonts w:eastAsia="宋体"/>
      <w:lang w:eastAsia="ko-KR"/>
    </w:rPr>
  </w:style>
  <w:style w:type="paragraph" w:customStyle="1" w:styleId="NW">
    <w:name w:val="NW"/>
    <w:basedOn w:val="NO"/>
    <w:rsid w:val="0058752E"/>
    <w:pPr>
      <w:overflowPunct w:val="0"/>
      <w:autoSpaceDE w:val="0"/>
      <w:autoSpaceDN w:val="0"/>
      <w:adjustRightInd w:val="0"/>
      <w:spacing w:after="0"/>
      <w:textAlignment w:val="baseline"/>
    </w:pPr>
    <w:rPr>
      <w:rFonts w:eastAsia="宋体"/>
      <w:lang w:eastAsia="ko-KR"/>
    </w:rPr>
  </w:style>
  <w:style w:type="paragraph" w:customStyle="1" w:styleId="EW">
    <w:name w:val="EW"/>
    <w:basedOn w:val="EX"/>
    <w:rsid w:val="0058752E"/>
    <w:pPr>
      <w:spacing w:after="0"/>
    </w:pPr>
  </w:style>
  <w:style w:type="paragraph" w:styleId="60">
    <w:name w:val="toc 6"/>
    <w:basedOn w:val="50"/>
    <w:next w:val="a"/>
    <w:uiPriority w:val="39"/>
    <w:rsid w:val="0058752E"/>
    <w:pPr>
      <w:ind w:left="1985" w:hanging="1985"/>
    </w:pPr>
  </w:style>
  <w:style w:type="paragraph" w:styleId="70">
    <w:name w:val="toc 7"/>
    <w:basedOn w:val="60"/>
    <w:next w:val="a"/>
    <w:uiPriority w:val="39"/>
    <w:rsid w:val="0058752E"/>
    <w:pPr>
      <w:ind w:left="2268" w:hanging="2268"/>
    </w:pPr>
  </w:style>
  <w:style w:type="paragraph" w:customStyle="1" w:styleId="ZA">
    <w:name w:val="ZA"/>
    <w:rsid w:val="0058752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cs="Times New Roman"/>
      <w:noProof/>
      <w:sz w:val="40"/>
      <w:szCs w:val="20"/>
      <w:lang w:val="en-GB" w:eastAsia="ko-KR"/>
    </w:rPr>
  </w:style>
  <w:style w:type="paragraph" w:customStyle="1" w:styleId="ZB">
    <w:name w:val="ZB"/>
    <w:rsid w:val="0058752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cs="Times New Roman"/>
      <w:i/>
      <w:noProof/>
      <w:sz w:val="20"/>
      <w:szCs w:val="20"/>
      <w:lang w:val="en-GB" w:eastAsia="ko-KR"/>
    </w:rPr>
  </w:style>
  <w:style w:type="paragraph" w:customStyle="1" w:styleId="ZU">
    <w:name w:val="ZU"/>
    <w:rsid w:val="0058752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cs="Times New Roman"/>
      <w:noProof/>
      <w:sz w:val="20"/>
      <w:szCs w:val="20"/>
      <w:lang w:val="en-GB" w:eastAsia="ko-KR"/>
    </w:rPr>
  </w:style>
  <w:style w:type="paragraph" w:customStyle="1" w:styleId="TAN">
    <w:name w:val="TAN"/>
    <w:basedOn w:val="TAL"/>
    <w:link w:val="TANChar"/>
    <w:rsid w:val="0058752E"/>
    <w:pPr>
      <w:overflowPunct w:val="0"/>
      <w:autoSpaceDE w:val="0"/>
      <w:autoSpaceDN w:val="0"/>
      <w:adjustRightInd w:val="0"/>
      <w:ind w:left="851" w:hanging="851"/>
      <w:textAlignment w:val="baseline"/>
    </w:pPr>
    <w:rPr>
      <w:rFonts w:eastAsia="宋体"/>
      <w:lang w:eastAsia="ko-KR"/>
    </w:rPr>
  </w:style>
  <w:style w:type="paragraph" w:customStyle="1" w:styleId="ZH">
    <w:name w:val="ZH"/>
    <w:rsid w:val="0058752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cs="Times New Roman"/>
      <w:noProof/>
      <w:sz w:val="20"/>
      <w:szCs w:val="20"/>
      <w:lang w:val="en-GB" w:eastAsia="ko-KR"/>
    </w:rPr>
  </w:style>
  <w:style w:type="paragraph" w:customStyle="1" w:styleId="ZG">
    <w:name w:val="ZG"/>
    <w:rsid w:val="0058752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cs="Times New Roman"/>
      <w:noProof/>
      <w:sz w:val="20"/>
      <w:szCs w:val="20"/>
      <w:lang w:val="en-GB" w:eastAsia="ko-KR"/>
    </w:rPr>
  </w:style>
  <w:style w:type="paragraph" w:customStyle="1" w:styleId="B3">
    <w:name w:val="B3"/>
    <w:basedOn w:val="31"/>
    <w:link w:val="B3Char"/>
    <w:rsid w:val="0058752E"/>
  </w:style>
  <w:style w:type="paragraph" w:customStyle="1" w:styleId="B4">
    <w:name w:val="B4"/>
    <w:basedOn w:val="41"/>
    <w:link w:val="B4Char"/>
    <w:rsid w:val="0058752E"/>
  </w:style>
  <w:style w:type="paragraph" w:customStyle="1" w:styleId="B5">
    <w:name w:val="B5"/>
    <w:basedOn w:val="51"/>
    <w:rsid w:val="0058752E"/>
  </w:style>
  <w:style w:type="paragraph" w:customStyle="1" w:styleId="ZTD">
    <w:name w:val="ZTD"/>
    <w:basedOn w:val="ZB"/>
    <w:rsid w:val="0058752E"/>
    <w:pPr>
      <w:framePr w:hRule="auto" w:wrap="notBeside" w:y="852"/>
    </w:pPr>
    <w:rPr>
      <w:i w:val="0"/>
      <w:sz w:val="40"/>
    </w:rPr>
  </w:style>
  <w:style w:type="paragraph" w:customStyle="1" w:styleId="ZV">
    <w:name w:val="ZV"/>
    <w:basedOn w:val="ZU"/>
    <w:rsid w:val="0058752E"/>
    <w:pPr>
      <w:framePr w:wrap="notBeside" w:y="16161"/>
    </w:pPr>
  </w:style>
  <w:style w:type="paragraph" w:customStyle="1" w:styleId="TAJ">
    <w:name w:val="TAJ"/>
    <w:basedOn w:val="TH"/>
    <w:rsid w:val="0058752E"/>
    <w:rPr>
      <w:rFonts w:eastAsia="宋体"/>
      <w:lang w:eastAsia="ko-KR"/>
    </w:rPr>
  </w:style>
  <w:style w:type="paragraph" w:customStyle="1" w:styleId="Guidance">
    <w:name w:val="Guidance"/>
    <w:basedOn w:val="a"/>
    <w:rsid w:val="0058752E"/>
    <w:pPr>
      <w:overflowPunct w:val="0"/>
      <w:autoSpaceDE w:val="0"/>
      <w:autoSpaceDN w:val="0"/>
      <w:adjustRightInd w:val="0"/>
      <w:textAlignment w:val="baseline"/>
    </w:pPr>
    <w:rPr>
      <w:rFonts w:eastAsia="宋体"/>
      <w:i/>
      <w:color w:val="0000FF"/>
      <w:lang w:eastAsia="ko-KR"/>
    </w:rPr>
  </w:style>
  <w:style w:type="character" w:styleId="af1">
    <w:name w:val="Emphasis"/>
    <w:qFormat/>
    <w:rsid w:val="0058752E"/>
    <w:rPr>
      <w:i/>
      <w:iCs/>
    </w:rPr>
  </w:style>
  <w:style w:type="character" w:customStyle="1" w:styleId="msoins0">
    <w:name w:val="msoins"/>
    <w:rsid w:val="0058752E"/>
  </w:style>
  <w:style w:type="paragraph" w:styleId="af2">
    <w:name w:val="Revision"/>
    <w:hidden/>
    <w:uiPriority w:val="99"/>
    <w:semiHidden/>
    <w:rsid w:val="0058752E"/>
    <w:pPr>
      <w:spacing w:after="0" w:line="240" w:lineRule="auto"/>
    </w:pPr>
    <w:rPr>
      <w:rFonts w:ascii="Times New Roman" w:eastAsia="宋体" w:hAnsi="Times New Roman" w:cs="Times New Roman"/>
      <w:sz w:val="20"/>
      <w:szCs w:val="20"/>
      <w:lang w:val="en-GB"/>
    </w:rPr>
  </w:style>
  <w:style w:type="character" w:customStyle="1" w:styleId="TALCar">
    <w:name w:val="TAL Car"/>
    <w:qFormat/>
    <w:rsid w:val="0058752E"/>
    <w:rPr>
      <w:rFonts w:ascii="Arial" w:hAnsi="Arial"/>
      <w:sz w:val="18"/>
      <w:lang w:val="en-GB" w:eastAsia="ja-JP" w:bidi="ar-SA"/>
    </w:rPr>
  </w:style>
  <w:style w:type="paragraph" w:styleId="23">
    <w:name w:val="List 2"/>
    <w:basedOn w:val="a6"/>
    <w:rsid w:val="0058752E"/>
    <w:pPr>
      <w:overflowPunct w:val="0"/>
      <w:autoSpaceDE w:val="0"/>
      <w:autoSpaceDN w:val="0"/>
      <w:adjustRightInd w:val="0"/>
      <w:ind w:left="851" w:hanging="284"/>
      <w:contextualSpacing w:val="0"/>
      <w:textAlignment w:val="baseline"/>
    </w:pPr>
    <w:rPr>
      <w:rFonts w:eastAsia="宋体"/>
      <w:lang w:eastAsia="ko-KR"/>
    </w:rPr>
  </w:style>
  <w:style w:type="paragraph" w:styleId="31">
    <w:name w:val="List 3"/>
    <w:basedOn w:val="23"/>
    <w:rsid w:val="0058752E"/>
    <w:pPr>
      <w:ind w:left="1135"/>
    </w:pPr>
  </w:style>
  <w:style w:type="paragraph" w:styleId="41">
    <w:name w:val="List 4"/>
    <w:basedOn w:val="31"/>
    <w:rsid w:val="0058752E"/>
    <w:pPr>
      <w:ind w:left="1418"/>
    </w:pPr>
  </w:style>
  <w:style w:type="paragraph" w:styleId="51">
    <w:name w:val="List 5"/>
    <w:basedOn w:val="41"/>
    <w:rsid w:val="0058752E"/>
    <w:pPr>
      <w:ind w:left="1702"/>
    </w:pPr>
  </w:style>
  <w:style w:type="character" w:styleId="af3">
    <w:name w:val="footnote reference"/>
    <w:basedOn w:val="a0"/>
    <w:rsid w:val="0058752E"/>
    <w:rPr>
      <w:b/>
      <w:position w:val="6"/>
      <w:sz w:val="16"/>
    </w:rPr>
  </w:style>
  <w:style w:type="paragraph" w:styleId="af4">
    <w:name w:val="footnote text"/>
    <w:basedOn w:val="a"/>
    <w:link w:val="Char9"/>
    <w:rsid w:val="0058752E"/>
    <w:pPr>
      <w:keepLines/>
      <w:overflowPunct w:val="0"/>
      <w:autoSpaceDE w:val="0"/>
      <w:autoSpaceDN w:val="0"/>
      <w:adjustRightInd w:val="0"/>
      <w:spacing w:after="0"/>
      <w:ind w:left="454" w:hanging="454"/>
      <w:textAlignment w:val="baseline"/>
    </w:pPr>
    <w:rPr>
      <w:rFonts w:eastAsia="宋体"/>
      <w:sz w:val="16"/>
      <w:lang w:eastAsia="ko-KR"/>
    </w:rPr>
  </w:style>
  <w:style w:type="character" w:customStyle="1" w:styleId="Char9">
    <w:name w:val="脚注文本 Char"/>
    <w:basedOn w:val="a0"/>
    <w:link w:val="af4"/>
    <w:rsid w:val="0058752E"/>
    <w:rPr>
      <w:rFonts w:ascii="Times New Roman" w:eastAsia="宋体" w:hAnsi="Times New Roman" w:cs="Times New Roman"/>
      <w:sz w:val="16"/>
      <w:szCs w:val="20"/>
      <w:lang w:val="en-GB" w:eastAsia="ko-KR"/>
    </w:rPr>
  </w:style>
  <w:style w:type="paragraph" w:styleId="13">
    <w:name w:val="index 1"/>
    <w:basedOn w:val="a"/>
    <w:rsid w:val="0058752E"/>
    <w:pPr>
      <w:keepLines/>
      <w:overflowPunct w:val="0"/>
      <w:autoSpaceDE w:val="0"/>
      <w:autoSpaceDN w:val="0"/>
      <w:adjustRightInd w:val="0"/>
      <w:spacing w:after="0"/>
      <w:textAlignment w:val="baseline"/>
    </w:pPr>
    <w:rPr>
      <w:rFonts w:eastAsia="宋体"/>
      <w:lang w:eastAsia="ko-KR"/>
    </w:rPr>
  </w:style>
  <w:style w:type="paragraph" w:styleId="24">
    <w:name w:val="index 2"/>
    <w:basedOn w:val="13"/>
    <w:rsid w:val="0058752E"/>
    <w:pPr>
      <w:ind w:left="284"/>
    </w:pPr>
  </w:style>
  <w:style w:type="paragraph" w:styleId="af5">
    <w:name w:val="List Bullet"/>
    <w:basedOn w:val="a6"/>
    <w:rsid w:val="0058752E"/>
    <w:pPr>
      <w:overflowPunct w:val="0"/>
      <w:autoSpaceDE w:val="0"/>
      <w:autoSpaceDN w:val="0"/>
      <w:adjustRightInd w:val="0"/>
      <w:ind w:left="568" w:hanging="284"/>
      <w:contextualSpacing w:val="0"/>
      <w:textAlignment w:val="baseline"/>
    </w:pPr>
    <w:rPr>
      <w:rFonts w:eastAsia="宋体"/>
      <w:lang w:eastAsia="ko-KR"/>
    </w:rPr>
  </w:style>
  <w:style w:type="paragraph" w:styleId="25">
    <w:name w:val="List Bullet 2"/>
    <w:basedOn w:val="af5"/>
    <w:rsid w:val="0058752E"/>
    <w:pPr>
      <w:ind w:left="851"/>
    </w:pPr>
  </w:style>
  <w:style w:type="paragraph" w:styleId="32">
    <w:name w:val="List Bullet 3"/>
    <w:basedOn w:val="25"/>
    <w:rsid w:val="0058752E"/>
    <w:pPr>
      <w:ind w:left="1135"/>
    </w:pPr>
  </w:style>
  <w:style w:type="paragraph" w:styleId="42">
    <w:name w:val="List Bullet 4"/>
    <w:basedOn w:val="32"/>
    <w:rsid w:val="0058752E"/>
    <w:pPr>
      <w:ind w:left="1418"/>
    </w:pPr>
  </w:style>
  <w:style w:type="paragraph" w:styleId="52">
    <w:name w:val="List Bullet 5"/>
    <w:basedOn w:val="42"/>
    <w:rsid w:val="0058752E"/>
    <w:pPr>
      <w:ind w:left="1702"/>
    </w:pPr>
  </w:style>
  <w:style w:type="paragraph" w:styleId="af6">
    <w:name w:val="List Number"/>
    <w:basedOn w:val="a6"/>
    <w:rsid w:val="0058752E"/>
    <w:pPr>
      <w:overflowPunct w:val="0"/>
      <w:autoSpaceDE w:val="0"/>
      <w:autoSpaceDN w:val="0"/>
      <w:adjustRightInd w:val="0"/>
      <w:ind w:left="568" w:hanging="284"/>
      <w:contextualSpacing w:val="0"/>
      <w:textAlignment w:val="baseline"/>
    </w:pPr>
    <w:rPr>
      <w:rFonts w:eastAsia="宋体"/>
      <w:lang w:eastAsia="ko-KR"/>
    </w:rPr>
  </w:style>
  <w:style w:type="paragraph" w:styleId="26">
    <w:name w:val="List Number 2"/>
    <w:basedOn w:val="af6"/>
    <w:rsid w:val="0058752E"/>
    <w:pPr>
      <w:ind w:left="851"/>
    </w:pPr>
  </w:style>
  <w:style w:type="paragraph" w:customStyle="1" w:styleId="tdoc-header">
    <w:name w:val="tdoc-header"/>
    <w:rsid w:val="0058752E"/>
    <w:pPr>
      <w:spacing w:after="0" w:line="240" w:lineRule="auto"/>
    </w:pPr>
    <w:rPr>
      <w:rFonts w:ascii="Arial" w:eastAsia="宋体" w:hAnsi="Arial" w:cs="Times New Roman"/>
      <w:noProof/>
      <w:sz w:val="24"/>
      <w:szCs w:val="20"/>
      <w:lang w:val="en-GB"/>
    </w:rPr>
  </w:style>
  <w:style w:type="character" w:styleId="af7">
    <w:name w:val="FollowedHyperlink"/>
    <w:rsid w:val="0058752E"/>
    <w:rPr>
      <w:color w:val="800080"/>
      <w:u w:val="single"/>
    </w:rPr>
  </w:style>
  <w:style w:type="paragraph" w:customStyle="1" w:styleId="Standard1">
    <w:name w:val="Standard1"/>
    <w:basedOn w:val="a"/>
    <w:link w:val="StandardZchn"/>
    <w:rsid w:val="0058752E"/>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58752E"/>
    <w:rPr>
      <w:rFonts w:ascii="Times New Roman" w:eastAsia="宋体" w:hAnsi="Times New Roman" w:cs="Times New Roman"/>
      <w:sz w:val="20"/>
      <w:lang w:val="en-GB" w:eastAsia="en-GB"/>
    </w:rPr>
  </w:style>
  <w:style w:type="paragraph" w:customStyle="1" w:styleId="pl0">
    <w:name w:val="pl"/>
    <w:basedOn w:val="a"/>
    <w:rsid w:val="0058752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58752E"/>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a"/>
    <w:rsid w:val="0058752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58752E"/>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customStyle="1" w:styleId="14">
    <w:name w:val="网格型1"/>
    <w:basedOn w:val="a1"/>
    <w:next w:val="a5"/>
    <w:rsid w:val="0058752E"/>
    <w:pPr>
      <w:spacing w:after="0" w:line="240" w:lineRule="auto"/>
    </w:pPr>
    <w:rPr>
      <w:rFonts w:ascii="Times New Roman" w:eastAsia="宋体"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58752E"/>
  </w:style>
  <w:style w:type="paragraph" w:customStyle="1" w:styleId="StyleTALLeft075cm">
    <w:name w:val="Style TAL + Left:  075 cm"/>
    <w:basedOn w:val="TAL"/>
    <w:rsid w:val="0058752E"/>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58752E"/>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58752E"/>
    <w:rPr>
      <w:rFonts w:ascii="Arial" w:eastAsia="宋体" w:hAnsi="Arial" w:cs="Arial"/>
      <w:sz w:val="18"/>
      <w:szCs w:val="18"/>
      <w:lang w:val="en-GB" w:eastAsia="en-GB"/>
    </w:rPr>
  </w:style>
  <w:style w:type="paragraph" w:customStyle="1" w:styleId="TALLeft125cm">
    <w:name w:val="TAL + Left: 125 cm"/>
    <w:basedOn w:val="StyleTALLeft075cm"/>
    <w:rsid w:val="0058752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8752E"/>
    <w:pPr>
      <w:ind w:left="851"/>
    </w:pPr>
    <w:rPr>
      <w:rFonts w:eastAsia="Batang"/>
    </w:rPr>
  </w:style>
  <w:style w:type="paragraph" w:styleId="af8">
    <w:name w:val="Document Map"/>
    <w:basedOn w:val="a"/>
    <w:link w:val="Chara"/>
    <w:rsid w:val="0058752E"/>
    <w:pPr>
      <w:overflowPunct w:val="0"/>
      <w:autoSpaceDE w:val="0"/>
      <w:autoSpaceDN w:val="0"/>
      <w:adjustRightInd w:val="0"/>
      <w:textAlignment w:val="baseline"/>
    </w:pPr>
    <w:rPr>
      <w:rFonts w:ascii="Tahoma" w:eastAsia="宋体" w:hAnsi="Tahoma"/>
      <w:sz w:val="16"/>
      <w:szCs w:val="16"/>
      <w:lang w:eastAsia="en-GB"/>
    </w:rPr>
  </w:style>
  <w:style w:type="character" w:customStyle="1" w:styleId="Chara">
    <w:name w:val="文档结构图 Char"/>
    <w:basedOn w:val="a0"/>
    <w:link w:val="af8"/>
    <w:rsid w:val="0058752E"/>
    <w:rPr>
      <w:rFonts w:ascii="Tahoma" w:eastAsia="宋体" w:hAnsi="Tahoma" w:cs="Times New Roman"/>
      <w:sz w:val="16"/>
      <w:szCs w:val="16"/>
      <w:lang w:val="en-GB" w:eastAsia="en-GB"/>
    </w:rPr>
  </w:style>
  <w:style w:type="character" w:customStyle="1" w:styleId="TAHCar">
    <w:name w:val="TAH Car"/>
    <w:qFormat/>
    <w:rsid w:val="0058752E"/>
    <w:rPr>
      <w:rFonts w:ascii="Arial" w:hAnsi="Arial"/>
      <w:b/>
      <w:sz w:val="18"/>
      <w:lang w:val="en-GB" w:eastAsia="en-US"/>
    </w:rPr>
  </w:style>
  <w:style w:type="character" w:customStyle="1" w:styleId="H6Char">
    <w:name w:val="H6 Char"/>
    <w:link w:val="H6"/>
    <w:rsid w:val="0058752E"/>
    <w:rPr>
      <w:rFonts w:ascii="Arial" w:eastAsia="宋体" w:hAnsi="Arial" w:cs="Times New Roman"/>
      <w:sz w:val="20"/>
      <w:szCs w:val="20"/>
      <w:lang w:val="en-GB" w:eastAsia="ko-KR"/>
    </w:rPr>
  </w:style>
  <w:style w:type="paragraph" w:styleId="HTML">
    <w:name w:val="HTML Preformatted"/>
    <w:basedOn w:val="a"/>
    <w:link w:val="HTMLChar"/>
    <w:uiPriority w:val="99"/>
    <w:unhideWhenUsed/>
    <w:rsid w:val="00587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0"/>
    <w:link w:val="HTML"/>
    <w:uiPriority w:val="99"/>
    <w:rsid w:val="0058752E"/>
    <w:rPr>
      <w:rFonts w:ascii="Courier New" w:eastAsia="宋体" w:hAnsi="Courier New" w:cs="Courier New"/>
      <w:sz w:val="20"/>
      <w:szCs w:val="20"/>
      <w:lang w:val="en-US" w:eastAsia="ko-KR"/>
    </w:rPr>
  </w:style>
  <w:style w:type="paragraph" w:customStyle="1" w:styleId="tal0">
    <w:name w:val="tal"/>
    <w:basedOn w:val="a"/>
    <w:rsid w:val="0058752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5">
    <w:name w:val="未处理的提及1"/>
    <w:uiPriority w:val="99"/>
    <w:semiHidden/>
    <w:unhideWhenUsed/>
    <w:rsid w:val="0058752E"/>
    <w:rPr>
      <w:color w:val="808080"/>
      <w:shd w:val="clear" w:color="auto" w:fill="E6E6E6"/>
    </w:rPr>
  </w:style>
  <w:style w:type="paragraph" w:customStyle="1" w:styleId="TALLeft0">
    <w:name w:val="TAL + Left:  0"/>
    <w:aliases w:val="19 cm"/>
    <w:basedOn w:val="a"/>
    <w:rsid w:val="0058752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NOChar">
    <w:name w:val="NO Char"/>
    <w:qFormat/>
    <w:locked/>
    <w:rsid w:val="0058752E"/>
    <w:rPr>
      <w:rFonts w:ascii="Times New Roman" w:hAnsi="Times New Roman"/>
      <w:lang w:val="en-GB" w:eastAsia="en-US"/>
    </w:rPr>
  </w:style>
  <w:style w:type="character" w:customStyle="1" w:styleId="EXChar">
    <w:name w:val="EX Char"/>
    <w:link w:val="EX"/>
    <w:qFormat/>
    <w:locked/>
    <w:rsid w:val="0058752E"/>
    <w:rPr>
      <w:rFonts w:ascii="Times New Roman" w:eastAsia="宋体" w:hAnsi="Times New Roman" w:cs="Times New Roman"/>
      <w:sz w:val="20"/>
      <w:szCs w:val="20"/>
      <w:lang w:val="en-GB" w:eastAsia="ko-KR"/>
    </w:rPr>
  </w:style>
  <w:style w:type="character" w:customStyle="1" w:styleId="B4Char">
    <w:name w:val="B4 Char"/>
    <w:link w:val="B4"/>
    <w:rsid w:val="0058752E"/>
    <w:rPr>
      <w:rFonts w:ascii="Times New Roman" w:eastAsia="宋体" w:hAnsi="Times New Roman" w:cs="Times New Roman"/>
      <w:sz w:val="20"/>
      <w:szCs w:val="20"/>
      <w:lang w:val="en-GB" w:eastAsia="ko-KR"/>
    </w:rPr>
  </w:style>
  <w:style w:type="character" w:customStyle="1" w:styleId="UnresolvedMention1">
    <w:name w:val="Unresolved Mention1"/>
    <w:uiPriority w:val="99"/>
    <w:semiHidden/>
    <w:unhideWhenUsed/>
    <w:rsid w:val="0058752E"/>
    <w:rPr>
      <w:color w:val="808080"/>
      <w:shd w:val="clear" w:color="auto" w:fill="E6E6E6"/>
    </w:rPr>
  </w:style>
  <w:style w:type="table" w:customStyle="1" w:styleId="27">
    <w:name w:val="网格型2"/>
    <w:basedOn w:val="a1"/>
    <w:next w:val="a5"/>
    <w:rsid w:val="0058752E"/>
    <w:pPr>
      <w:spacing w:after="0" w:line="240" w:lineRule="auto"/>
    </w:pPr>
    <w:rPr>
      <w:rFonts w:ascii="Times New Roman" w:eastAsia="宋体" w:hAnsi="Times New Roman"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58752E"/>
    <w:pPr>
      <w:numPr>
        <w:numId w:val="31"/>
      </w:numPr>
      <w:tabs>
        <w:tab w:val="clear" w:pos="840"/>
        <w:tab w:val="num" w:pos="704"/>
      </w:tabs>
      <w:ind w:left="704" w:hanging="420"/>
    </w:pPr>
    <w:rPr>
      <w:rFonts w:eastAsia="宋体"/>
      <w:lang w:eastAsia="zh-CN"/>
    </w:rPr>
  </w:style>
  <w:style w:type="table" w:customStyle="1" w:styleId="33">
    <w:name w:val="网格型3"/>
    <w:basedOn w:val="a1"/>
    <w:next w:val="a5"/>
    <w:rsid w:val="0058752E"/>
    <w:pPr>
      <w:spacing w:after="0" w:line="240" w:lineRule="auto"/>
    </w:pPr>
    <w:rPr>
      <w:rFonts w:ascii="Times New Roman" w:eastAsia="宋体" w:hAnsi="Times New Roman"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58752E"/>
    <w:rPr>
      <w:color w:val="808080"/>
      <w:shd w:val="clear" w:color="auto" w:fill="E6E6E6"/>
    </w:rPr>
  </w:style>
  <w:style w:type="numbering" w:customStyle="1" w:styleId="2">
    <w:name w:val="列表编号2"/>
    <w:basedOn w:val="a2"/>
    <w:rsid w:val="0058752E"/>
    <w:pPr>
      <w:numPr>
        <w:numId w:val="33"/>
      </w:numPr>
    </w:pPr>
  </w:style>
  <w:style w:type="paragraph" w:customStyle="1" w:styleId="Reference">
    <w:name w:val="Reference"/>
    <w:basedOn w:val="a"/>
    <w:rsid w:val="0058752E"/>
    <w:pPr>
      <w:numPr>
        <w:numId w:val="3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58752E"/>
    <w:pPr>
      <w:numPr>
        <w:numId w:val="32"/>
      </w:numPr>
    </w:pPr>
  </w:style>
  <w:style w:type="character" w:customStyle="1" w:styleId="Char1">
    <w:name w:val="列表 Char"/>
    <w:link w:val="a6"/>
    <w:uiPriority w:val="99"/>
    <w:rsid w:val="0058752E"/>
    <w:rPr>
      <w:rFonts w:ascii="Times New Roman" w:eastAsia="Malgun Gothic" w:hAnsi="Times New Roman" w:cs="Times New Roman"/>
      <w:sz w:val="20"/>
      <w:szCs w:val="20"/>
      <w:lang w:val="en-GB"/>
    </w:rPr>
  </w:style>
  <w:style w:type="paragraph" w:styleId="af9">
    <w:name w:val="caption"/>
    <w:basedOn w:val="a"/>
    <w:next w:val="a"/>
    <w:qFormat/>
    <w:rsid w:val="0058752E"/>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58752E"/>
  </w:style>
  <w:style w:type="paragraph" w:customStyle="1" w:styleId="Proposal">
    <w:name w:val="Proposal"/>
    <w:basedOn w:val="a"/>
    <w:link w:val="ProposalChar"/>
    <w:qFormat/>
    <w:rsid w:val="0058752E"/>
    <w:pPr>
      <w:numPr>
        <w:numId w:val="35"/>
      </w:numPr>
      <w:tabs>
        <w:tab w:val="left" w:pos="1560"/>
      </w:tabs>
    </w:pPr>
    <w:rPr>
      <w:rFonts w:eastAsia="宋体"/>
      <w:b/>
    </w:rPr>
  </w:style>
  <w:style w:type="paragraph" w:styleId="TOC">
    <w:name w:val="TOC Heading"/>
    <w:basedOn w:val="10"/>
    <w:next w:val="a"/>
    <w:uiPriority w:val="39"/>
    <w:semiHidden/>
    <w:unhideWhenUsed/>
    <w:qFormat/>
    <w:rsid w:val="0058752E"/>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58752E"/>
    <w:rPr>
      <w:rFonts w:ascii="Times New Roman" w:eastAsia="宋体" w:hAnsi="Times New Roman" w:cs="Times New Roman"/>
      <w:b/>
      <w:sz w:val="20"/>
      <w:szCs w:val="20"/>
      <w:lang w:val="en-GB"/>
    </w:rPr>
  </w:style>
  <w:style w:type="paragraph" w:customStyle="1" w:styleId="Proposallist">
    <w:name w:val="Proposal list"/>
    <w:basedOn w:val="Proposal"/>
    <w:link w:val="ProposallistChar"/>
    <w:qFormat/>
    <w:rsid w:val="0058752E"/>
    <w:pPr>
      <w:numPr>
        <w:numId w:val="0"/>
      </w:numPr>
      <w:ind w:left="1560" w:hanging="1134"/>
    </w:pPr>
  </w:style>
  <w:style w:type="character" w:customStyle="1" w:styleId="ProposallistChar">
    <w:name w:val="Proposal list Char"/>
    <w:link w:val="Proposallist"/>
    <w:rsid w:val="0058752E"/>
    <w:rPr>
      <w:rFonts w:ascii="Times New Roman" w:eastAsia="宋体" w:hAnsi="Times New Roman" w:cs="Times New Roman"/>
      <w:b/>
      <w:sz w:val="20"/>
      <w:szCs w:val="20"/>
      <w:lang w:val="en-GB"/>
    </w:rPr>
  </w:style>
  <w:style w:type="character" w:customStyle="1" w:styleId="TANChar">
    <w:name w:val="TAN Char"/>
    <w:link w:val="TAN"/>
    <w:rsid w:val="0058752E"/>
    <w:rPr>
      <w:rFonts w:ascii="Arial" w:eastAsia="宋体" w:hAnsi="Arial" w:cs="Times New Roman"/>
      <w:sz w:val="18"/>
      <w:szCs w:val="20"/>
      <w:lang w:val="en-GB" w:eastAsia="ko-KR"/>
    </w:rPr>
  </w:style>
  <w:style w:type="character" w:customStyle="1" w:styleId="B3Char">
    <w:name w:val="B3 Char"/>
    <w:link w:val="B3"/>
    <w:rsid w:val="0058752E"/>
    <w:rPr>
      <w:rFonts w:ascii="Times New Roman" w:eastAsia="宋体" w:hAnsi="Times New Roman" w:cs="Times New Roman"/>
      <w:sz w:val="20"/>
      <w:szCs w:val="20"/>
      <w:lang w:val="en-GB" w:eastAsia="ko-KR"/>
    </w:rPr>
  </w:style>
  <w:style w:type="character" w:customStyle="1" w:styleId="CharChar7">
    <w:name w:val="Char Char7"/>
    <w:rsid w:val="0058752E"/>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478092">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5225336">
      <w:bodyDiv w:val="1"/>
      <w:marLeft w:val="0"/>
      <w:marRight w:val="0"/>
      <w:marTop w:val="0"/>
      <w:marBottom w:val="0"/>
      <w:divBdr>
        <w:top w:val="none" w:sz="0" w:space="0" w:color="auto"/>
        <w:left w:val="none" w:sz="0" w:space="0" w:color="auto"/>
        <w:bottom w:val="none" w:sz="0" w:space="0" w:color="auto"/>
        <w:right w:val="none" w:sz="0" w:space="0" w:color="auto"/>
      </w:divBdr>
    </w:div>
    <w:div w:id="1163594302">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sunjiancheng@catt.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numbering" Target="numbering.xml"/><Relationship Id="rId23" Type="http://schemas.microsoft.com/office/2011/relationships/commentsExtended" Target="commentsExtended.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834669F1-AE49-481A-9982-7300A7112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4</Pages>
  <Words>1531</Words>
  <Characters>8733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35</cp:revision>
  <dcterms:created xsi:type="dcterms:W3CDTF">2023-08-03T03:08:00Z</dcterms:created>
  <dcterms:modified xsi:type="dcterms:W3CDTF">2023-08-11T03:01:00Z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